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D60" w:rsidRDefault="002252EB">
      <w:pPr>
        <w:pStyle w:val="Textoindependiente"/>
        <w:spacing w:before="72" w:line="232" w:lineRule="auto"/>
        <w:ind w:left="3432" w:right="3374" w:firstLine="1162"/>
      </w:pPr>
      <w:r>
        <w:t>ALCALDÍA LOCAL DE RAFAEL URIBE URIBE</w:t>
      </w:r>
      <w:r w:rsidR="00FA77AC">
        <w:rPr>
          <w:spacing w:val="1"/>
        </w:rPr>
        <w:t xml:space="preserve"> </w:t>
      </w:r>
      <w:r w:rsidR="00FA77AC">
        <w:t>FORMATO</w:t>
      </w:r>
      <w:r w:rsidR="00FA77AC">
        <w:rPr>
          <w:spacing w:val="2"/>
        </w:rPr>
        <w:t xml:space="preserve"> </w:t>
      </w:r>
      <w:r w:rsidR="00FA77AC">
        <w:t>PLAN</w:t>
      </w:r>
      <w:r w:rsidR="00FA77AC">
        <w:rPr>
          <w:spacing w:val="2"/>
        </w:rPr>
        <w:t xml:space="preserve"> </w:t>
      </w:r>
      <w:r w:rsidR="00FA77AC">
        <w:t>DE</w:t>
      </w:r>
      <w:r w:rsidR="00FA77AC">
        <w:rPr>
          <w:spacing w:val="2"/>
        </w:rPr>
        <w:t xml:space="preserve"> </w:t>
      </w:r>
      <w:r w:rsidR="00FA77AC">
        <w:t>FORMACIÓN</w:t>
      </w:r>
      <w:r w:rsidR="00FA77AC">
        <w:rPr>
          <w:spacing w:val="1"/>
        </w:rPr>
        <w:t xml:space="preserve"> </w:t>
      </w:r>
      <w:r w:rsidR="00FA77AC">
        <w:t>Y</w:t>
      </w:r>
      <w:r w:rsidR="00FA77AC">
        <w:rPr>
          <w:spacing w:val="3"/>
        </w:rPr>
        <w:t xml:space="preserve"> </w:t>
      </w:r>
      <w:r w:rsidR="00FA77AC">
        <w:t>TOMA</w:t>
      </w:r>
      <w:r w:rsidR="00FA77AC">
        <w:rPr>
          <w:spacing w:val="2"/>
        </w:rPr>
        <w:t xml:space="preserve"> </w:t>
      </w:r>
      <w:r w:rsidR="00FA77AC">
        <w:t>DE</w:t>
      </w:r>
      <w:r w:rsidR="00FA77AC">
        <w:rPr>
          <w:spacing w:val="2"/>
        </w:rPr>
        <w:t xml:space="preserve"> </w:t>
      </w:r>
      <w:r w:rsidR="00FA77AC">
        <w:t>CONCIENCIA</w:t>
      </w:r>
    </w:p>
    <w:p w:rsidR="003A7D60" w:rsidRDefault="003A7D60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1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04"/>
        <w:gridCol w:w="566"/>
      </w:tblGrid>
      <w:tr w:rsidR="003A7D60">
        <w:trPr>
          <w:trHeight w:val="359"/>
        </w:trPr>
        <w:tc>
          <w:tcPr>
            <w:tcW w:w="1628" w:type="dxa"/>
            <w:gridSpan w:val="3"/>
            <w:tcBorders>
              <w:bottom w:val="single" w:sz="4" w:space="0" w:color="000000"/>
            </w:tcBorders>
          </w:tcPr>
          <w:p w:rsidR="003A7D60" w:rsidRDefault="00FA77AC">
            <w:pPr>
              <w:pStyle w:val="TableParagraph"/>
              <w:spacing w:line="169" w:lineRule="exact"/>
              <w:ind w:left="246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:rsidR="003A7D60" w:rsidRDefault="00FA77AC">
            <w:pPr>
              <w:pStyle w:val="TableParagraph"/>
              <w:spacing w:line="170" w:lineRule="exact"/>
              <w:ind w:left="246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APROBACIÓN</w:t>
            </w:r>
          </w:p>
        </w:tc>
      </w:tr>
      <w:tr w:rsidR="003A7D60">
        <w:trPr>
          <w:trHeight w:val="282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60" w:rsidRDefault="00FA77AC">
            <w:pPr>
              <w:pStyle w:val="TableParagraph"/>
              <w:spacing w:before="40"/>
              <w:ind w:left="10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DD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60" w:rsidRDefault="00FA77AC">
            <w:pPr>
              <w:pStyle w:val="TableParagraph"/>
              <w:spacing w:before="40"/>
              <w:ind w:left="135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D60" w:rsidRDefault="00FA77AC">
            <w:pPr>
              <w:pStyle w:val="TableParagraph"/>
              <w:spacing w:before="40"/>
              <w:ind w:left="37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AAAA</w:t>
            </w:r>
          </w:p>
        </w:tc>
      </w:tr>
      <w:tr w:rsidR="003A7D60">
        <w:trPr>
          <w:trHeight w:val="289"/>
        </w:trPr>
        <w:tc>
          <w:tcPr>
            <w:tcW w:w="458" w:type="dxa"/>
            <w:tcBorders>
              <w:top w:val="single" w:sz="4" w:space="0" w:color="000000"/>
              <w:right w:val="single" w:sz="4" w:space="0" w:color="000000"/>
            </w:tcBorders>
          </w:tcPr>
          <w:p w:rsidR="003A7D60" w:rsidRDefault="002252EB">
            <w:pPr>
              <w:pStyle w:val="TableParagraph"/>
              <w:spacing w:before="28"/>
              <w:ind w:left="14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D60" w:rsidRDefault="00FA77AC">
            <w:pPr>
              <w:pStyle w:val="TableParagraph"/>
              <w:spacing w:before="28"/>
              <w:ind w:left="135" w:right="1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2EB">
              <w:rPr>
                <w:sz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 w:rsidR="003A7D60" w:rsidRDefault="00FA77AC">
            <w:pPr>
              <w:pStyle w:val="TableParagraph"/>
              <w:spacing w:before="28"/>
              <w:ind w:left="32" w:right="10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</w:tr>
    </w:tbl>
    <w:p w:rsidR="003A7D60" w:rsidRDefault="00FA77AC">
      <w:pPr>
        <w:spacing w:before="9"/>
        <w:ind w:left="172"/>
        <w:rPr>
          <w:sz w:val="24"/>
        </w:rPr>
      </w:pPr>
      <w:r>
        <w:rPr>
          <w:b/>
          <w:sz w:val="24"/>
        </w:rPr>
        <w:t xml:space="preserve">Periodo de ejecución: </w:t>
      </w:r>
      <w:r>
        <w:rPr>
          <w:sz w:val="24"/>
        </w:rPr>
        <w:t>ENERO-</w:t>
      </w:r>
      <w:r>
        <w:rPr>
          <w:spacing w:val="-1"/>
          <w:sz w:val="24"/>
        </w:rPr>
        <w:t xml:space="preserve"> </w:t>
      </w:r>
      <w:r>
        <w:rPr>
          <w:sz w:val="24"/>
        </w:rPr>
        <w:t>DICIEMBRE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</w:p>
    <w:p w:rsidR="003A7D60" w:rsidRDefault="003A7D60">
      <w:pPr>
        <w:spacing w:before="4"/>
        <w:rPr>
          <w:sz w:val="23"/>
        </w:rPr>
      </w:pPr>
    </w:p>
    <w:p w:rsidR="003A7D60" w:rsidRDefault="00FA77AC">
      <w:pPr>
        <w:spacing w:before="1" w:line="235" w:lineRule="auto"/>
        <w:ind w:left="172" w:right="551"/>
        <w:rPr>
          <w:sz w:val="24"/>
        </w:rPr>
      </w:pPr>
      <w:r>
        <w:rPr>
          <w:b/>
          <w:spacing w:val="-1"/>
          <w:sz w:val="24"/>
        </w:rPr>
        <w:t xml:space="preserve">Nombre de la Sede, equipamiento </w:t>
      </w:r>
      <w:r>
        <w:rPr>
          <w:b/>
          <w:sz w:val="24"/>
        </w:rPr>
        <w:t>o dependencia donde se desarrollarán las jornadas:</w:t>
      </w:r>
      <w:r w:rsidR="002252EB">
        <w:rPr>
          <w:b/>
          <w:sz w:val="24"/>
        </w:rPr>
        <w:t xml:space="preserve"> </w:t>
      </w:r>
      <w:r w:rsidR="002252EB">
        <w:rPr>
          <w:sz w:val="24"/>
          <w:u w:val="single"/>
        </w:rPr>
        <w:t>Alcaldía Local de Rafael Uribe Uribe</w:t>
      </w:r>
      <w:r>
        <w:rPr>
          <w:sz w:val="24"/>
          <w:u w:val="single"/>
        </w:rPr>
        <w:t>.</w:t>
      </w:r>
    </w:p>
    <w:p w:rsidR="003A7D60" w:rsidRDefault="003A7D60">
      <w:pPr>
        <w:spacing w:before="3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59"/>
        <w:gridCol w:w="2126"/>
        <w:gridCol w:w="1913"/>
        <w:gridCol w:w="1807"/>
        <w:gridCol w:w="1702"/>
        <w:gridCol w:w="2268"/>
      </w:tblGrid>
      <w:tr w:rsidR="003A7D60">
        <w:trPr>
          <w:trHeight w:val="541"/>
        </w:trPr>
        <w:tc>
          <w:tcPr>
            <w:tcW w:w="605" w:type="dxa"/>
            <w:shd w:val="clear" w:color="auto" w:fill="E6E6E6"/>
          </w:tcPr>
          <w:p w:rsidR="003A7D60" w:rsidRDefault="00FA77AC">
            <w:pPr>
              <w:pStyle w:val="TableParagraph"/>
              <w:spacing w:before="119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3259" w:type="dxa"/>
            <w:shd w:val="clear" w:color="auto" w:fill="E6E6E6"/>
          </w:tcPr>
          <w:p w:rsidR="003A7D60" w:rsidRDefault="00FA77AC">
            <w:pPr>
              <w:pStyle w:val="TableParagraph"/>
              <w:spacing w:before="119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TEMÁTICO</w:t>
            </w:r>
          </w:p>
        </w:tc>
        <w:tc>
          <w:tcPr>
            <w:tcW w:w="2126" w:type="dxa"/>
            <w:shd w:val="clear" w:color="auto" w:fill="E6E6E6"/>
          </w:tcPr>
          <w:p w:rsidR="003A7D60" w:rsidRDefault="00FA77AC">
            <w:pPr>
              <w:pStyle w:val="TableParagraph"/>
              <w:spacing w:before="119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913" w:type="dxa"/>
            <w:shd w:val="clear" w:color="auto" w:fill="E6E6E6"/>
          </w:tcPr>
          <w:p w:rsidR="003A7D60" w:rsidRDefault="00FA77AC">
            <w:pPr>
              <w:pStyle w:val="TableParagraph"/>
              <w:spacing w:before="119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MATERIALES</w:t>
            </w:r>
          </w:p>
        </w:tc>
        <w:tc>
          <w:tcPr>
            <w:tcW w:w="1807" w:type="dxa"/>
            <w:shd w:val="clear" w:color="auto" w:fill="E6E6E6"/>
          </w:tcPr>
          <w:p w:rsidR="003A7D60" w:rsidRDefault="00FA77AC">
            <w:pPr>
              <w:pStyle w:val="TableParagraph"/>
              <w:spacing w:line="258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</w:p>
          <w:p w:rsidR="003A7D60" w:rsidRDefault="00FA77AC">
            <w:pPr>
              <w:pStyle w:val="TableParagraph"/>
              <w:spacing w:line="264" w:lineRule="exact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702" w:type="dxa"/>
            <w:shd w:val="clear" w:color="auto" w:fill="E6E6E6"/>
          </w:tcPr>
          <w:p w:rsidR="003A7D60" w:rsidRDefault="00FA77AC">
            <w:pPr>
              <w:pStyle w:val="TableParagraph"/>
              <w:spacing w:before="119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DURACIÓN</w:t>
            </w:r>
          </w:p>
        </w:tc>
        <w:tc>
          <w:tcPr>
            <w:tcW w:w="2268" w:type="dxa"/>
            <w:shd w:val="clear" w:color="auto" w:fill="E6E6E6"/>
          </w:tcPr>
          <w:p w:rsidR="003A7D60" w:rsidRDefault="00FA77AC">
            <w:pPr>
              <w:pStyle w:val="TableParagraph"/>
              <w:spacing w:before="119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INSTRUCTORES</w:t>
            </w:r>
          </w:p>
        </w:tc>
      </w:tr>
      <w:tr w:rsidR="003A7D60">
        <w:trPr>
          <w:trHeight w:val="675"/>
        </w:trPr>
        <w:tc>
          <w:tcPr>
            <w:tcW w:w="605" w:type="dxa"/>
            <w:tcBorders>
              <w:bottom w:val="nil"/>
            </w:tcBorders>
          </w:tcPr>
          <w:p w:rsidR="003A7D60" w:rsidRDefault="00FA77AC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79"/>
                <w:sz w:val="24"/>
              </w:rPr>
              <w:t>1</w:t>
            </w:r>
          </w:p>
        </w:tc>
        <w:tc>
          <w:tcPr>
            <w:tcW w:w="3259" w:type="dxa"/>
            <w:tcBorders>
              <w:bottom w:val="nil"/>
            </w:tcBorders>
          </w:tcPr>
          <w:p w:rsidR="003A7D60" w:rsidRDefault="00FA77AC">
            <w:pPr>
              <w:pStyle w:val="TableParagraph"/>
              <w:spacing w:line="235" w:lineRule="auto"/>
              <w:ind w:left="10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Generalidades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Gestión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Ambiental:</w:t>
            </w:r>
          </w:p>
        </w:tc>
        <w:tc>
          <w:tcPr>
            <w:tcW w:w="2126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1913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1807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</w:tr>
      <w:tr w:rsidR="003A7D60">
        <w:trPr>
          <w:trHeight w:val="3913"/>
        </w:trPr>
        <w:tc>
          <w:tcPr>
            <w:tcW w:w="605" w:type="dxa"/>
            <w:tcBorders>
              <w:top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3A7D60" w:rsidRDefault="00FA77A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118"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Marco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normativo</w:t>
            </w:r>
          </w:p>
          <w:p w:rsidR="003A7D60" w:rsidRDefault="00FA77A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Política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  <w:p w:rsidR="003A7D60" w:rsidRDefault="00FA77A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Objetivos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ambientales</w:t>
            </w:r>
          </w:p>
          <w:p w:rsidR="003A7D60" w:rsidRDefault="00FA77A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1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ejemplos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ambientales</w:t>
            </w:r>
          </w:p>
          <w:p w:rsidR="003A7D60" w:rsidRDefault="00FA77A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2007"/>
              </w:tabs>
              <w:spacing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ambientales: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ahorro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agua,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ahorro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energía, manejo de residuos,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sostenible.</w:t>
            </w:r>
          </w:p>
          <w:p w:rsidR="003A7D60" w:rsidRDefault="00FA77A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052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Compromisos</w:t>
            </w:r>
            <w:r>
              <w:rPr>
                <w:sz w:val="24"/>
              </w:rPr>
              <w:tab/>
              <w:t>y</w:t>
            </w:r>
          </w:p>
          <w:p w:rsidR="003A7D60" w:rsidRDefault="00FA77AC">
            <w:pPr>
              <w:pStyle w:val="TableParagraph"/>
              <w:spacing w:line="268" w:lineRule="exact"/>
              <w:ind w:left="283" w:right="94"/>
              <w:jc w:val="both"/>
              <w:rPr>
                <w:sz w:val="24"/>
              </w:rPr>
            </w:pPr>
            <w:r>
              <w:rPr>
                <w:sz w:val="24"/>
              </w:rPr>
              <w:t>responsabilidades de la 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</w:p>
        </w:tc>
        <w:tc>
          <w:tcPr>
            <w:tcW w:w="2126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34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176" w:right="164" w:hanging="2"/>
              <w:jc w:val="center"/>
              <w:rPr>
                <w:sz w:val="24"/>
              </w:rPr>
            </w:pPr>
            <w:r>
              <w:rPr>
                <w:sz w:val="24"/>
              </w:rPr>
              <w:t>Socializar a</w:t>
            </w:r>
            <w:r w:rsidR="009E43A5">
              <w:rPr>
                <w:sz w:val="24"/>
              </w:rPr>
              <w:t>l Alcalde Local, la Coordinación Administrativa y profesional de Almacén de la</w:t>
            </w:r>
            <w:r w:rsidR="009E43A5">
              <w:rPr>
                <w:spacing w:val="1"/>
                <w:sz w:val="24"/>
              </w:rPr>
              <w:t xml:space="preserve"> Alcaldía Local</w:t>
            </w:r>
            <w:r>
              <w:rPr>
                <w:sz w:val="24"/>
              </w:rPr>
              <w:t xml:space="preserve">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generalidades del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Subsistema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Gestión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y el rol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desempeñan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implementación.</w:t>
            </w:r>
          </w:p>
        </w:tc>
        <w:tc>
          <w:tcPr>
            <w:tcW w:w="1913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168" w:line="235" w:lineRule="auto"/>
              <w:ind w:left="159" w:right="1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Presentación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</w:p>
        </w:tc>
        <w:tc>
          <w:tcPr>
            <w:tcW w:w="1807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168" w:line="235" w:lineRule="auto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Directivos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E43A5">
              <w:rPr>
                <w:b/>
                <w:sz w:val="24"/>
              </w:rPr>
              <w:t>Alcaldía Local RUU</w:t>
            </w:r>
          </w:p>
        </w:tc>
        <w:tc>
          <w:tcPr>
            <w:tcW w:w="1702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6"/>
              <w:rPr>
                <w:sz w:val="23"/>
              </w:rPr>
            </w:pPr>
          </w:p>
          <w:p w:rsidR="003A7D60" w:rsidRDefault="00FA77AC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minutos</w:t>
            </w:r>
          </w:p>
        </w:tc>
        <w:tc>
          <w:tcPr>
            <w:tcW w:w="2268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2"/>
              <w:rPr>
                <w:sz w:val="26"/>
              </w:rPr>
            </w:pPr>
          </w:p>
          <w:p w:rsidR="003A7D60" w:rsidRDefault="00FA77AC">
            <w:pPr>
              <w:pStyle w:val="TableParagraph"/>
              <w:spacing w:line="352" w:lineRule="auto"/>
              <w:ind w:left="124" w:right="103" w:firstLine="79"/>
              <w:rPr>
                <w:sz w:val="24"/>
              </w:rPr>
            </w:pPr>
            <w:r>
              <w:rPr>
                <w:w w:val="95"/>
                <w:sz w:val="24"/>
              </w:rPr>
              <w:t>Diseño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material: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Profesional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</w:tc>
      </w:tr>
    </w:tbl>
    <w:p w:rsidR="003A7D60" w:rsidRDefault="003A7D60">
      <w:pPr>
        <w:spacing w:line="352" w:lineRule="auto"/>
        <w:rPr>
          <w:sz w:val="24"/>
        </w:rPr>
        <w:sectPr w:rsidR="003A7D60">
          <w:headerReference w:type="default" r:id="rId7"/>
          <w:footerReference w:type="default" r:id="rId8"/>
          <w:type w:val="continuous"/>
          <w:pgSz w:w="15850" w:h="12250" w:orient="landscape"/>
          <w:pgMar w:top="1440" w:right="960" w:bottom="1520" w:left="960" w:header="483" w:footer="1325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59"/>
        <w:gridCol w:w="2126"/>
        <w:gridCol w:w="1913"/>
        <w:gridCol w:w="1807"/>
        <w:gridCol w:w="1702"/>
        <w:gridCol w:w="2268"/>
      </w:tblGrid>
      <w:tr w:rsidR="003A7D60">
        <w:trPr>
          <w:trHeight w:val="542"/>
        </w:trPr>
        <w:tc>
          <w:tcPr>
            <w:tcW w:w="605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No</w:t>
            </w:r>
          </w:p>
        </w:tc>
        <w:tc>
          <w:tcPr>
            <w:tcW w:w="3259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TEMÁTICO</w:t>
            </w:r>
          </w:p>
        </w:tc>
        <w:tc>
          <w:tcPr>
            <w:tcW w:w="2126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913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MATERIALES</w:t>
            </w:r>
          </w:p>
        </w:tc>
        <w:tc>
          <w:tcPr>
            <w:tcW w:w="1807" w:type="dxa"/>
            <w:shd w:val="clear" w:color="auto" w:fill="E6E6E6"/>
          </w:tcPr>
          <w:p w:rsidR="003A7D60" w:rsidRDefault="00FA77AC">
            <w:pPr>
              <w:pStyle w:val="TableParagraph"/>
              <w:spacing w:line="246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</w:p>
          <w:p w:rsidR="003A7D60" w:rsidRDefault="00FA77AC">
            <w:pPr>
              <w:pStyle w:val="TableParagraph"/>
              <w:spacing w:line="274" w:lineRule="exact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702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DURACIÓN</w:t>
            </w:r>
          </w:p>
        </w:tc>
        <w:tc>
          <w:tcPr>
            <w:tcW w:w="2268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1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INSTRUCTORES</w:t>
            </w:r>
          </w:p>
        </w:tc>
      </w:tr>
      <w:tr w:rsidR="003A7D60">
        <w:trPr>
          <w:trHeight w:val="675"/>
        </w:trPr>
        <w:tc>
          <w:tcPr>
            <w:tcW w:w="605" w:type="dxa"/>
            <w:tcBorders>
              <w:bottom w:val="nil"/>
            </w:tcBorders>
          </w:tcPr>
          <w:p w:rsidR="003A7D60" w:rsidRDefault="00FA77AC">
            <w:pPr>
              <w:pStyle w:val="TableParagraph"/>
              <w:spacing w:line="24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2</w:t>
            </w:r>
          </w:p>
        </w:tc>
        <w:tc>
          <w:tcPr>
            <w:tcW w:w="3259" w:type="dxa"/>
            <w:tcBorders>
              <w:bottom w:val="nil"/>
            </w:tcBorders>
          </w:tcPr>
          <w:p w:rsidR="003A7D60" w:rsidRDefault="00FA77AC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Generalidades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3A7D60" w:rsidRDefault="00FA77AC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Gestión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Ambiental:</w:t>
            </w:r>
          </w:p>
        </w:tc>
        <w:tc>
          <w:tcPr>
            <w:tcW w:w="2126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1913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1807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</w:tr>
      <w:tr w:rsidR="003A7D60">
        <w:trPr>
          <w:trHeight w:val="3104"/>
        </w:trPr>
        <w:tc>
          <w:tcPr>
            <w:tcW w:w="605" w:type="dxa"/>
            <w:tcBorders>
              <w:top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3A7D60" w:rsidRDefault="00FA77A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105"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Marco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normativo</w:t>
            </w:r>
          </w:p>
          <w:p w:rsidR="003A7D60" w:rsidRDefault="00FA77A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Política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  <w:p w:rsidR="003A7D60" w:rsidRDefault="00FA77A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Objetivos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ambientales</w:t>
            </w:r>
          </w:p>
          <w:p w:rsidR="003A7D60" w:rsidRDefault="00FA77A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ejemplos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ambientales</w:t>
            </w:r>
          </w:p>
          <w:p w:rsidR="003A7D60" w:rsidRDefault="00FA77A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2008"/>
              </w:tabs>
              <w:spacing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ambientales: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ahorro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agua,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ahorro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energía, manejo de residuos,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sostenible.</w:t>
            </w:r>
          </w:p>
        </w:tc>
        <w:tc>
          <w:tcPr>
            <w:tcW w:w="2126" w:type="dxa"/>
            <w:tcBorders>
              <w:top w:val="nil"/>
            </w:tcBorders>
          </w:tcPr>
          <w:p w:rsidR="003A7D60" w:rsidRDefault="003A7D60">
            <w:pPr>
              <w:pStyle w:val="TableParagraph"/>
              <w:spacing w:before="11"/>
              <w:rPr>
                <w:sz w:val="32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159" w:right="145" w:hanging="2"/>
              <w:jc w:val="center"/>
              <w:rPr>
                <w:sz w:val="24"/>
              </w:rPr>
            </w:pPr>
            <w:r>
              <w:rPr>
                <w:sz w:val="24"/>
              </w:rPr>
              <w:t>Fortalecer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implementados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por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los operarios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aseo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cafetería.</w:t>
            </w:r>
          </w:p>
        </w:tc>
        <w:tc>
          <w:tcPr>
            <w:tcW w:w="1913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6"/>
              <w:rPr>
                <w:sz w:val="30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361" w:right="345" w:hanging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Video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beam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Portátil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Presentación</w:t>
            </w:r>
          </w:p>
        </w:tc>
        <w:tc>
          <w:tcPr>
            <w:tcW w:w="1807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187" w:line="235" w:lineRule="auto"/>
              <w:ind w:left="114" w:right="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Personal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servicios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</w:p>
        </w:tc>
        <w:tc>
          <w:tcPr>
            <w:tcW w:w="1702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152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minutos</w:t>
            </w:r>
          </w:p>
        </w:tc>
        <w:tc>
          <w:tcPr>
            <w:tcW w:w="2268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7"/>
              <w:rPr>
                <w:sz w:val="33"/>
              </w:rPr>
            </w:pPr>
          </w:p>
          <w:p w:rsidR="003A7D60" w:rsidRDefault="00FA77AC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Profesional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</w:tc>
      </w:tr>
      <w:tr w:rsidR="003A7D60">
        <w:trPr>
          <w:trHeight w:val="405"/>
        </w:trPr>
        <w:tc>
          <w:tcPr>
            <w:tcW w:w="605" w:type="dxa"/>
            <w:tcBorders>
              <w:bottom w:val="nil"/>
            </w:tcBorders>
          </w:tcPr>
          <w:p w:rsidR="003A7D60" w:rsidRDefault="00FA77AC">
            <w:pPr>
              <w:pStyle w:val="TableParagraph"/>
              <w:spacing w:line="24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3</w:t>
            </w:r>
          </w:p>
        </w:tc>
        <w:tc>
          <w:tcPr>
            <w:tcW w:w="3259" w:type="dxa"/>
            <w:tcBorders>
              <w:bottom w:val="nil"/>
            </w:tcBorders>
          </w:tcPr>
          <w:p w:rsidR="003A7D60" w:rsidRDefault="00FA77AC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Manejo de residuos sólidos</w:t>
            </w:r>
          </w:p>
        </w:tc>
        <w:tc>
          <w:tcPr>
            <w:tcW w:w="2126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1913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1807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3A7D60" w:rsidRDefault="003A7D60">
            <w:pPr>
              <w:pStyle w:val="TableParagraph"/>
            </w:pPr>
          </w:p>
        </w:tc>
      </w:tr>
      <w:tr w:rsidR="003A7D60">
        <w:trPr>
          <w:trHeight w:val="4059"/>
        </w:trPr>
        <w:tc>
          <w:tcPr>
            <w:tcW w:w="605" w:type="dxa"/>
            <w:tcBorders>
              <w:top w:val="nil"/>
            </w:tcBorders>
          </w:tcPr>
          <w:p w:rsidR="003A7D60" w:rsidRDefault="003A7D60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24"/>
              <w:rPr>
                <w:sz w:val="24"/>
              </w:rPr>
            </w:pPr>
            <w:r>
              <w:rPr>
                <w:w w:val="95"/>
                <w:sz w:val="24"/>
              </w:rPr>
              <w:t>¿Qué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residuos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sólidos?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0"/>
              <w:rPr>
                <w:sz w:val="24"/>
              </w:rPr>
            </w:pPr>
            <w:r>
              <w:rPr>
                <w:w w:val="95"/>
                <w:sz w:val="24"/>
              </w:rPr>
              <w:t>¿Cómo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separar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fuente?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9"/>
              <w:rPr>
                <w:sz w:val="24"/>
              </w:rPr>
            </w:pPr>
            <w:r>
              <w:rPr>
                <w:w w:val="95"/>
                <w:sz w:val="24"/>
              </w:rPr>
              <w:t>Código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colores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1"/>
              <w:rPr>
                <w:sz w:val="24"/>
              </w:rPr>
            </w:pPr>
            <w:r>
              <w:rPr>
                <w:w w:val="95"/>
                <w:sz w:val="24"/>
              </w:rPr>
              <w:t>Residuos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aprovechables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0"/>
              <w:rPr>
                <w:sz w:val="24"/>
              </w:rPr>
            </w:pPr>
            <w:r>
              <w:rPr>
                <w:w w:val="95"/>
                <w:sz w:val="24"/>
              </w:rPr>
              <w:t>Residuos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ordinarios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1"/>
              <w:rPr>
                <w:sz w:val="24"/>
              </w:rPr>
            </w:pPr>
            <w:r>
              <w:rPr>
                <w:w w:val="95"/>
                <w:sz w:val="24"/>
              </w:rPr>
              <w:t>Cuarto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 reciclaje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1"/>
              <w:rPr>
                <w:sz w:val="24"/>
              </w:rPr>
            </w:pPr>
            <w:r>
              <w:rPr>
                <w:w w:val="95"/>
                <w:sz w:val="24"/>
              </w:rPr>
              <w:t>Residuos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peligrosos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1638"/>
                <w:tab w:val="left" w:pos="2377"/>
              </w:tabs>
              <w:spacing w:before="19"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Residuos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aparatos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eléctricos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electrónicos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3"/>
              <w:rPr>
                <w:sz w:val="24"/>
              </w:rPr>
            </w:pPr>
            <w:r>
              <w:rPr>
                <w:w w:val="95"/>
                <w:sz w:val="24"/>
              </w:rPr>
              <w:t>Cuarto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almacenamiento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1"/>
              <w:rPr>
                <w:sz w:val="24"/>
              </w:rPr>
            </w:pPr>
            <w:r>
              <w:rPr>
                <w:w w:val="95"/>
                <w:sz w:val="24"/>
              </w:rPr>
              <w:t>Residuos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especiales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1"/>
              <w:rPr>
                <w:sz w:val="24"/>
              </w:rPr>
            </w:pPr>
            <w:r>
              <w:rPr>
                <w:w w:val="95"/>
                <w:sz w:val="24"/>
              </w:rPr>
              <w:t>Incidentes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ambientales</w:t>
            </w:r>
          </w:p>
          <w:p w:rsidR="003A7D60" w:rsidRDefault="00FA77AC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Etiquetado</w:t>
            </w:r>
          </w:p>
        </w:tc>
        <w:tc>
          <w:tcPr>
            <w:tcW w:w="2126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8"/>
              <w:rPr>
                <w:sz w:val="36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147" w:right="132" w:hanging="4"/>
              <w:jc w:val="center"/>
              <w:rPr>
                <w:sz w:val="24"/>
              </w:rPr>
            </w:pPr>
            <w:r>
              <w:rPr>
                <w:sz w:val="24"/>
              </w:rPr>
              <w:t>Dar a conocer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metodología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establecida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 w:rsidR="009E43A5">
              <w:rPr>
                <w:spacing w:val="9"/>
                <w:w w:val="95"/>
                <w:sz w:val="24"/>
              </w:rPr>
              <w:t xml:space="preserve"> la Alcaldía Local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para la adecuada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segregación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almacenamiento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residuos sólidos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generados.</w:t>
            </w:r>
          </w:p>
        </w:tc>
        <w:tc>
          <w:tcPr>
            <w:tcW w:w="1913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8"/>
              <w:rPr>
                <w:sz w:val="31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361" w:right="344" w:hanging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Video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beam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Portátil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Presentación</w:t>
            </w:r>
          </w:p>
        </w:tc>
        <w:tc>
          <w:tcPr>
            <w:tcW w:w="1807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202" w:line="235" w:lineRule="auto"/>
              <w:ind w:left="114" w:right="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Personal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servicios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</w:p>
        </w:tc>
        <w:tc>
          <w:tcPr>
            <w:tcW w:w="1702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168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minutos</w:t>
            </w:r>
          </w:p>
        </w:tc>
        <w:tc>
          <w:tcPr>
            <w:tcW w:w="2268" w:type="dxa"/>
            <w:tcBorders>
              <w:top w:val="nil"/>
            </w:tcBorders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8"/>
              <w:rPr>
                <w:sz w:val="34"/>
              </w:rPr>
            </w:pPr>
          </w:p>
          <w:p w:rsidR="003A7D60" w:rsidRDefault="00FA77AC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Profesional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</w:tc>
      </w:tr>
    </w:tbl>
    <w:p w:rsidR="003A7D60" w:rsidRDefault="003A7D60">
      <w:pPr>
        <w:jc w:val="center"/>
        <w:rPr>
          <w:sz w:val="24"/>
        </w:rPr>
        <w:sectPr w:rsidR="003A7D60">
          <w:pgSz w:w="15850" w:h="12250" w:orient="landscape"/>
          <w:pgMar w:top="1540" w:right="960" w:bottom="1520" w:left="960" w:header="483" w:footer="13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59"/>
        <w:gridCol w:w="2126"/>
        <w:gridCol w:w="1913"/>
        <w:gridCol w:w="1807"/>
        <w:gridCol w:w="1702"/>
        <w:gridCol w:w="2268"/>
      </w:tblGrid>
      <w:tr w:rsidR="003A7D60">
        <w:trPr>
          <w:trHeight w:val="542"/>
        </w:trPr>
        <w:tc>
          <w:tcPr>
            <w:tcW w:w="605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No</w:t>
            </w:r>
          </w:p>
        </w:tc>
        <w:tc>
          <w:tcPr>
            <w:tcW w:w="3259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TEMÁTICO</w:t>
            </w:r>
          </w:p>
        </w:tc>
        <w:tc>
          <w:tcPr>
            <w:tcW w:w="2126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913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MATERIALES</w:t>
            </w:r>
          </w:p>
        </w:tc>
        <w:tc>
          <w:tcPr>
            <w:tcW w:w="1807" w:type="dxa"/>
            <w:shd w:val="clear" w:color="auto" w:fill="E6E6E6"/>
          </w:tcPr>
          <w:p w:rsidR="003A7D60" w:rsidRDefault="00FA77AC">
            <w:pPr>
              <w:pStyle w:val="TableParagraph"/>
              <w:spacing w:line="246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</w:p>
          <w:p w:rsidR="003A7D60" w:rsidRDefault="00FA77AC">
            <w:pPr>
              <w:pStyle w:val="TableParagraph"/>
              <w:spacing w:line="274" w:lineRule="exact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702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DURACIÓN</w:t>
            </w:r>
          </w:p>
        </w:tc>
        <w:tc>
          <w:tcPr>
            <w:tcW w:w="2268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INSTRUCTORES</w:t>
            </w:r>
          </w:p>
        </w:tc>
      </w:tr>
      <w:tr w:rsidR="003A7D60">
        <w:trPr>
          <w:trHeight w:val="3240"/>
        </w:trPr>
        <w:tc>
          <w:tcPr>
            <w:tcW w:w="605" w:type="dxa"/>
          </w:tcPr>
          <w:p w:rsidR="003A7D60" w:rsidRDefault="00FA77AC">
            <w:pPr>
              <w:pStyle w:val="TableParagraph"/>
              <w:spacing w:line="24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4</w:t>
            </w:r>
          </w:p>
        </w:tc>
        <w:tc>
          <w:tcPr>
            <w:tcW w:w="3259" w:type="dxa"/>
          </w:tcPr>
          <w:p w:rsidR="003A7D60" w:rsidRDefault="00FA77AC">
            <w:pPr>
              <w:pStyle w:val="TableParagraph"/>
              <w:spacing w:line="246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Plan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emergencias</w:t>
            </w:r>
          </w:p>
          <w:p w:rsidR="003A7D60" w:rsidRDefault="00FA77A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6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incidente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ambiental.</w:t>
            </w:r>
          </w:p>
          <w:p w:rsidR="003A7D60" w:rsidRDefault="00FA77A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1" w:line="29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Control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de:</w:t>
            </w:r>
          </w:p>
          <w:p w:rsidR="003A7D60" w:rsidRDefault="00FA77AC">
            <w:pPr>
              <w:pStyle w:val="TableParagraph"/>
              <w:tabs>
                <w:tab w:val="left" w:pos="1879"/>
              </w:tabs>
              <w:spacing w:before="4" w:line="230" w:lineRule="auto"/>
              <w:ind w:left="566" w:right="94" w:hanging="284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o </w:t>
            </w:r>
            <w:r>
              <w:rPr>
                <w:sz w:val="24"/>
              </w:rPr>
              <w:t>Derrames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residuos peligrosos </w:t>
            </w:r>
            <w:r>
              <w:rPr>
                <w:sz w:val="24"/>
              </w:rPr>
              <w:t>(tóner,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tubos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fluorescentes,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aseo).</w:t>
            </w:r>
          </w:p>
          <w:p w:rsidR="003A7D60" w:rsidRDefault="00FA77A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2"/>
              <w:jc w:val="both"/>
              <w:rPr>
                <w:sz w:val="24"/>
              </w:rPr>
            </w:pPr>
            <w:r>
              <w:rPr>
                <w:sz w:val="24"/>
              </w:rPr>
              <w:t>Simulacro</w:t>
            </w:r>
          </w:p>
        </w:tc>
        <w:tc>
          <w:tcPr>
            <w:tcW w:w="2126" w:type="dxa"/>
          </w:tcPr>
          <w:p w:rsidR="003A7D60" w:rsidRDefault="00FA77AC">
            <w:pPr>
              <w:pStyle w:val="TableParagraph"/>
              <w:spacing w:line="244" w:lineRule="exact"/>
              <w:ind w:left="97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Entrenar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personal</w:t>
            </w:r>
          </w:p>
          <w:p w:rsidR="003A7D60" w:rsidRDefault="00FA77AC">
            <w:pPr>
              <w:pStyle w:val="TableParagraph"/>
              <w:spacing w:before="1" w:line="235" w:lineRule="auto"/>
              <w:ind w:left="147" w:right="132" w:hanging="5"/>
              <w:jc w:val="center"/>
              <w:rPr>
                <w:sz w:val="24"/>
              </w:rPr>
            </w:pPr>
            <w:r>
              <w:rPr>
                <w:sz w:val="24"/>
              </w:rPr>
              <w:t>de servicios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generales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sobre 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metodología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establecida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 w:rsidR="009E43A5">
              <w:rPr>
                <w:w w:val="95"/>
                <w:sz w:val="24"/>
              </w:rPr>
              <w:t xml:space="preserve">la Alcaldía Local </w:t>
            </w:r>
            <w:r>
              <w:rPr>
                <w:sz w:val="24"/>
              </w:rPr>
              <w:t>para la adecuada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atención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incidentes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presentados en 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instalaciones</w:t>
            </w:r>
          </w:p>
        </w:tc>
        <w:tc>
          <w:tcPr>
            <w:tcW w:w="1913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157" w:line="235" w:lineRule="auto"/>
              <w:ind w:left="361" w:right="345" w:hanging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Video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beam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Portátil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Presentación</w:t>
            </w:r>
          </w:p>
        </w:tc>
        <w:tc>
          <w:tcPr>
            <w:tcW w:w="1807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215" w:line="235" w:lineRule="auto"/>
              <w:ind w:left="164" w:right="14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servicios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generales 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demás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responsables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 atención 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emergencias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ambientales</w:t>
            </w:r>
          </w:p>
        </w:tc>
        <w:tc>
          <w:tcPr>
            <w:tcW w:w="1702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7"/>
            </w:pPr>
          </w:p>
          <w:p w:rsidR="003A7D60" w:rsidRDefault="00FA77AC"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minutos</w:t>
            </w:r>
          </w:p>
        </w:tc>
        <w:tc>
          <w:tcPr>
            <w:tcW w:w="2268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192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Profesional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</w:tc>
      </w:tr>
      <w:tr w:rsidR="003A7D60">
        <w:trPr>
          <w:trHeight w:val="5131"/>
        </w:trPr>
        <w:tc>
          <w:tcPr>
            <w:tcW w:w="605" w:type="dxa"/>
          </w:tcPr>
          <w:p w:rsidR="003A7D60" w:rsidRDefault="00FA77AC">
            <w:pPr>
              <w:pStyle w:val="TableParagraph"/>
              <w:spacing w:line="24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lastRenderedPageBreak/>
              <w:t>5</w:t>
            </w:r>
          </w:p>
        </w:tc>
        <w:tc>
          <w:tcPr>
            <w:tcW w:w="3259" w:type="dxa"/>
          </w:tcPr>
          <w:p w:rsidR="003A7D60" w:rsidRDefault="00FA77AC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Jornadas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formación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toma</w:t>
            </w:r>
          </w:p>
          <w:p w:rsidR="003A7D60" w:rsidRDefault="00FA77AC">
            <w:pPr>
              <w:pStyle w:val="TableParagraph"/>
              <w:spacing w:before="4" w:line="232" w:lineRule="auto"/>
              <w:ind w:left="108" w:right="7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de conciencia (campañas y/o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socializaciones)</w:t>
            </w:r>
          </w:p>
          <w:p w:rsidR="003A7D60" w:rsidRDefault="003A7D60">
            <w:pPr>
              <w:pStyle w:val="TableParagraph"/>
              <w:spacing w:before="10"/>
              <w:rPr>
                <w:sz w:val="24"/>
              </w:rPr>
            </w:pPr>
          </w:p>
          <w:p w:rsidR="003A7D60" w:rsidRDefault="00FA77A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Uso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adecuado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agua</w:t>
            </w:r>
          </w:p>
          <w:p w:rsidR="003A7D60" w:rsidRDefault="00FA77A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1"/>
              <w:rPr>
                <w:sz w:val="24"/>
              </w:rPr>
            </w:pPr>
            <w:r>
              <w:rPr>
                <w:w w:val="95"/>
                <w:sz w:val="24"/>
              </w:rPr>
              <w:t>Separación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fuente</w:t>
            </w:r>
          </w:p>
          <w:p w:rsidR="003A7D60" w:rsidRDefault="00FA77A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8"/>
              <w:rPr>
                <w:sz w:val="24"/>
              </w:rPr>
            </w:pPr>
            <w:r>
              <w:rPr>
                <w:w w:val="95"/>
                <w:sz w:val="24"/>
              </w:rPr>
              <w:t>Uso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adecuado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energía</w:t>
            </w:r>
          </w:p>
          <w:p w:rsidR="003A7D60" w:rsidRDefault="00FA77A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Consumo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</w:p>
          <w:p w:rsidR="003A7D60" w:rsidRDefault="00FA77A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  <w:tab w:val="left" w:pos="1779"/>
                <w:tab w:val="left" w:pos="2537"/>
              </w:tabs>
              <w:spacing w:before="15" w:line="235" w:lineRule="auto"/>
              <w:ind w:left="467" w:right="96"/>
              <w:rPr>
                <w:sz w:val="24"/>
              </w:rPr>
            </w:pPr>
            <w:r>
              <w:rPr>
                <w:sz w:val="24"/>
              </w:rPr>
              <w:t>Noticias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interés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ambiental</w:t>
            </w:r>
          </w:p>
          <w:p w:rsidR="003A7D60" w:rsidRDefault="00FA77A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3"/>
              <w:rPr>
                <w:sz w:val="24"/>
              </w:rPr>
            </w:pPr>
            <w:r>
              <w:rPr>
                <w:w w:val="95"/>
                <w:sz w:val="24"/>
              </w:rPr>
              <w:t>Semana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  <w:p w:rsidR="003A7D60" w:rsidRDefault="00FA77A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8"/>
              <w:rPr>
                <w:sz w:val="24"/>
              </w:rPr>
            </w:pPr>
            <w:r>
              <w:rPr>
                <w:w w:val="95"/>
                <w:sz w:val="24"/>
              </w:rPr>
              <w:t>Movilidad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sostenible</w:t>
            </w:r>
          </w:p>
          <w:p w:rsidR="003A7D60" w:rsidRDefault="00FA77A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/>
              <w:rPr>
                <w:sz w:val="24"/>
              </w:rPr>
            </w:pPr>
            <w:r>
              <w:rPr>
                <w:w w:val="95"/>
                <w:sz w:val="24"/>
              </w:rPr>
              <w:t>Política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</w:tc>
        <w:tc>
          <w:tcPr>
            <w:tcW w:w="2126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6"/>
              <w:rPr>
                <w:sz w:val="20"/>
              </w:rPr>
            </w:pPr>
          </w:p>
          <w:p w:rsidR="003A7D60" w:rsidRDefault="00FA77AC">
            <w:pPr>
              <w:pStyle w:val="TableParagraph"/>
              <w:spacing w:before="1" w:line="235" w:lineRule="auto"/>
              <w:ind w:left="101" w:right="8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Promover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cambio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 percepción y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apropiación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cultura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por parte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servidores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públicos.</w:t>
            </w:r>
          </w:p>
        </w:tc>
        <w:tc>
          <w:tcPr>
            <w:tcW w:w="1913" w:type="dxa"/>
          </w:tcPr>
          <w:p w:rsidR="003A7D60" w:rsidRDefault="003A7D60">
            <w:pPr>
              <w:pStyle w:val="TableParagraph"/>
              <w:spacing w:before="4"/>
              <w:rPr>
                <w:sz w:val="21"/>
              </w:rPr>
            </w:pPr>
          </w:p>
          <w:p w:rsidR="003A7D60" w:rsidRDefault="003A7D60">
            <w:pPr>
              <w:pStyle w:val="TableParagraph"/>
              <w:spacing w:before="1"/>
              <w:rPr>
                <w:sz w:val="23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293" w:right="282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Difusión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campañas: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Piezas</w:t>
            </w:r>
            <w:r>
              <w:rPr>
                <w:spacing w:val="1"/>
                <w:sz w:val="24"/>
              </w:rPr>
              <w:t xml:space="preserve"> </w:t>
            </w:r>
            <w:r w:rsidR="009E43A5">
              <w:rPr>
                <w:w w:val="95"/>
                <w:sz w:val="24"/>
              </w:rPr>
              <w:t>comunicativas</w:t>
            </w:r>
            <w:r w:rsidR="009E43A5">
              <w:rPr>
                <w:spacing w:val="-54"/>
                <w:w w:val="95"/>
                <w:sz w:val="24"/>
              </w:rPr>
              <w:t xml:space="preserve"> </w:t>
            </w:r>
            <w:r w:rsidR="009E43A5">
              <w:rPr>
                <w:spacing w:val="-1"/>
                <w:sz w:val="24"/>
              </w:rPr>
              <w:t>publicadas en las instalaciones de la Alcaldía Local y presentaciones digitales.</w:t>
            </w:r>
          </w:p>
        </w:tc>
        <w:tc>
          <w:tcPr>
            <w:tcW w:w="1807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181" w:line="232" w:lineRule="auto"/>
              <w:ind w:left="471" w:right="359" w:hanging="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Servidores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públicos</w:t>
            </w:r>
          </w:p>
        </w:tc>
        <w:tc>
          <w:tcPr>
            <w:tcW w:w="1702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7"/>
              <w:rPr>
                <w:sz w:val="29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380" w:right="252" w:hanging="111"/>
              <w:rPr>
                <w:sz w:val="24"/>
              </w:rPr>
            </w:pPr>
            <w:r>
              <w:rPr>
                <w:w w:val="90"/>
                <w:sz w:val="24"/>
              </w:rPr>
              <w:t>Se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realizarán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campañas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periódicas</w:t>
            </w:r>
          </w:p>
        </w:tc>
        <w:tc>
          <w:tcPr>
            <w:tcW w:w="2268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10"/>
              <w:rPr>
                <w:sz w:val="36"/>
              </w:rPr>
            </w:pPr>
          </w:p>
          <w:p w:rsidR="003A7D60" w:rsidRDefault="00FA77AC">
            <w:pPr>
              <w:pStyle w:val="TableParagraph"/>
              <w:spacing w:before="1"/>
              <w:ind w:left="111" w:right="9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Profesional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6"/>
              <w:rPr>
                <w:sz w:val="20"/>
              </w:rPr>
            </w:pPr>
          </w:p>
          <w:p w:rsidR="003A7D60" w:rsidRDefault="00FA77AC">
            <w:pPr>
              <w:pStyle w:val="TableParagraph"/>
              <w:spacing w:line="352" w:lineRule="auto"/>
              <w:ind w:left="136" w:right="121" w:hanging="2"/>
              <w:jc w:val="center"/>
              <w:rPr>
                <w:sz w:val="24"/>
              </w:rPr>
            </w:pPr>
            <w:r>
              <w:rPr>
                <w:sz w:val="24"/>
              </w:rPr>
              <w:t>Diseño de piezas: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Profesionales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Oficina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Comunicaciones</w:t>
            </w:r>
          </w:p>
        </w:tc>
      </w:tr>
    </w:tbl>
    <w:p w:rsidR="003A7D60" w:rsidRDefault="003A7D60">
      <w:pPr>
        <w:spacing w:line="352" w:lineRule="auto"/>
        <w:jc w:val="center"/>
        <w:rPr>
          <w:sz w:val="24"/>
        </w:rPr>
        <w:sectPr w:rsidR="003A7D60">
          <w:pgSz w:w="15850" w:h="12250" w:orient="landscape"/>
          <w:pgMar w:top="1540" w:right="960" w:bottom="1520" w:left="960" w:header="483" w:footer="13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59"/>
        <w:gridCol w:w="2126"/>
        <w:gridCol w:w="1913"/>
        <w:gridCol w:w="1807"/>
        <w:gridCol w:w="1702"/>
        <w:gridCol w:w="2268"/>
      </w:tblGrid>
      <w:tr w:rsidR="003A7D60">
        <w:trPr>
          <w:trHeight w:val="542"/>
        </w:trPr>
        <w:tc>
          <w:tcPr>
            <w:tcW w:w="605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No</w:t>
            </w:r>
          </w:p>
        </w:tc>
        <w:tc>
          <w:tcPr>
            <w:tcW w:w="3259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TEMÁTICO</w:t>
            </w:r>
          </w:p>
        </w:tc>
        <w:tc>
          <w:tcPr>
            <w:tcW w:w="2126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913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MATERIALES</w:t>
            </w:r>
          </w:p>
        </w:tc>
        <w:tc>
          <w:tcPr>
            <w:tcW w:w="1807" w:type="dxa"/>
            <w:shd w:val="clear" w:color="auto" w:fill="E6E6E6"/>
          </w:tcPr>
          <w:p w:rsidR="003A7D60" w:rsidRDefault="00FA77AC">
            <w:pPr>
              <w:pStyle w:val="TableParagraph"/>
              <w:spacing w:line="246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</w:p>
          <w:p w:rsidR="003A7D60" w:rsidRDefault="00FA77AC">
            <w:pPr>
              <w:pStyle w:val="TableParagraph"/>
              <w:spacing w:line="274" w:lineRule="exact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702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DURACIÓN</w:t>
            </w:r>
          </w:p>
        </w:tc>
        <w:tc>
          <w:tcPr>
            <w:tcW w:w="2268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INSTRUCTORES</w:t>
            </w:r>
          </w:p>
        </w:tc>
      </w:tr>
      <w:tr w:rsidR="003A7D60">
        <w:trPr>
          <w:trHeight w:val="3509"/>
        </w:trPr>
        <w:tc>
          <w:tcPr>
            <w:tcW w:w="605" w:type="dxa"/>
          </w:tcPr>
          <w:p w:rsidR="003A7D60" w:rsidRDefault="003A7D60">
            <w:pPr>
              <w:pStyle w:val="TableParagraph"/>
            </w:pPr>
          </w:p>
        </w:tc>
        <w:tc>
          <w:tcPr>
            <w:tcW w:w="3259" w:type="dxa"/>
          </w:tcPr>
          <w:p w:rsidR="003A7D60" w:rsidRDefault="003A7D60">
            <w:pPr>
              <w:pStyle w:val="TableParagraph"/>
            </w:pPr>
          </w:p>
        </w:tc>
        <w:tc>
          <w:tcPr>
            <w:tcW w:w="2126" w:type="dxa"/>
          </w:tcPr>
          <w:p w:rsidR="003A7D60" w:rsidRDefault="003A7D60">
            <w:pPr>
              <w:pStyle w:val="TableParagraph"/>
            </w:pPr>
          </w:p>
        </w:tc>
        <w:tc>
          <w:tcPr>
            <w:tcW w:w="1913" w:type="dxa"/>
          </w:tcPr>
          <w:p w:rsidR="003A7D60" w:rsidRDefault="003A7D60">
            <w:pPr>
              <w:pStyle w:val="TableParagraph"/>
              <w:spacing w:before="7"/>
              <w:rPr>
                <w:sz w:val="23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159" w:right="14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Presentaciones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virtuales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Microsoft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Teams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u 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juegos</w:t>
            </w:r>
          </w:p>
        </w:tc>
        <w:tc>
          <w:tcPr>
            <w:tcW w:w="1807" w:type="dxa"/>
          </w:tcPr>
          <w:p w:rsidR="003A7D60" w:rsidRDefault="003A7D60">
            <w:pPr>
              <w:pStyle w:val="TableParagraph"/>
            </w:pPr>
          </w:p>
        </w:tc>
        <w:tc>
          <w:tcPr>
            <w:tcW w:w="1702" w:type="dxa"/>
          </w:tcPr>
          <w:p w:rsidR="003A7D60" w:rsidRDefault="003A7D60">
            <w:pPr>
              <w:pStyle w:val="TableParagraph"/>
            </w:pPr>
          </w:p>
        </w:tc>
        <w:tc>
          <w:tcPr>
            <w:tcW w:w="2268" w:type="dxa"/>
          </w:tcPr>
          <w:p w:rsidR="003A7D60" w:rsidRDefault="003A7D60">
            <w:pPr>
              <w:pStyle w:val="TableParagraph"/>
            </w:pPr>
          </w:p>
        </w:tc>
      </w:tr>
      <w:tr w:rsidR="003A7D60">
        <w:trPr>
          <w:trHeight w:val="4258"/>
        </w:trPr>
        <w:tc>
          <w:tcPr>
            <w:tcW w:w="605" w:type="dxa"/>
          </w:tcPr>
          <w:p w:rsidR="003A7D60" w:rsidRDefault="00FA77AC">
            <w:pPr>
              <w:pStyle w:val="TableParagraph"/>
              <w:spacing w:line="24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6</w:t>
            </w:r>
          </w:p>
        </w:tc>
        <w:tc>
          <w:tcPr>
            <w:tcW w:w="3259" w:type="dxa"/>
          </w:tcPr>
          <w:p w:rsidR="003A7D60" w:rsidRDefault="00FA77AC">
            <w:pPr>
              <w:pStyle w:val="TableParagraph"/>
              <w:tabs>
                <w:tab w:val="left" w:pos="2219"/>
              </w:tabs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z w:val="24"/>
              </w:rPr>
              <w:tab/>
              <w:t>consumo</w:t>
            </w:r>
          </w:p>
          <w:p w:rsidR="003A7D60" w:rsidRDefault="00FA77A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sostenible</w:t>
            </w:r>
          </w:p>
          <w:p w:rsidR="003A7D60" w:rsidRDefault="00FA77A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  <w:tab w:val="left" w:pos="1228"/>
                <w:tab w:val="left" w:pos="1940"/>
              </w:tabs>
              <w:spacing w:before="17"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Guía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Contratación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Sostenible</w:t>
            </w:r>
          </w:p>
          <w:p w:rsidR="003A7D60" w:rsidRDefault="00FA77A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  <w:tab w:val="left" w:pos="1299"/>
                <w:tab w:val="left" w:pos="1940"/>
              </w:tabs>
              <w:spacing w:before="19"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Fichas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Contratación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Sostenible</w:t>
            </w:r>
          </w:p>
          <w:p w:rsidR="003A7D60" w:rsidRDefault="00FA77A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21"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Cláusulas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ambientales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previos.</w:t>
            </w:r>
          </w:p>
          <w:p w:rsidR="003A7D60" w:rsidRDefault="00FA77AC">
            <w:pPr>
              <w:pStyle w:val="TableParagraph"/>
              <w:tabs>
                <w:tab w:val="left" w:pos="1770"/>
                <w:tab w:val="left" w:pos="2271"/>
              </w:tabs>
              <w:spacing w:before="4" w:line="232" w:lineRule="auto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Seguimiento</w:t>
            </w:r>
            <w:r>
              <w:rPr>
                <w:b/>
                <w:sz w:val="24"/>
              </w:rPr>
              <w:tab/>
              <w:t>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servicios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tercerizados</w:t>
            </w:r>
          </w:p>
          <w:p w:rsidR="003A7D60" w:rsidRDefault="00FA77A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  <w:tab w:val="left" w:pos="2446"/>
              </w:tabs>
              <w:spacing w:before="19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Documentación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soporte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cumplimiento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normativo.</w:t>
            </w:r>
          </w:p>
          <w:p w:rsidR="003A7D60" w:rsidRDefault="00FA77A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  <w:tab w:val="left" w:pos="1723"/>
                <w:tab w:val="left" w:pos="3054"/>
              </w:tabs>
              <w:spacing w:before="20"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Inspecciones</w:t>
            </w:r>
            <w:r>
              <w:rPr>
                <w:sz w:val="24"/>
              </w:rPr>
              <w:tab/>
              <w:t>ambientales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bienes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servicios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tercerizados.</w:t>
            </w:r>
          </w:p>
          <w:p w:rsidR="003A7D60" w:rsidRDefault="00FA77A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Evaluación</w:t>
            </w:r>
          </w:p>
        </w:tc>
        <w:tc>
          <w:tcPr>
            <w:tcW w:w="2126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2"/>
              <w:rPr>
                <w:sz w:val="37"/>
              </w:rPr>
            </w:pPr>
          </w:p>
          <w:p w:rsidR="003A7D60" w:rsidRDefault="00FA77AC">
            <w:pPr>
              <w:pStyle w:val="TableParagraph"/>
              <w:spacing w:before="1" w:line="235" w:lineRule="auto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Fortalecer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cláusulas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ambientales </w:t>
            </w:r>
            <w:r>
              <w:rPr>
                <w:sz w:val="24"/>
              </w:rPr>
              <w:t>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contratación y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seguimiento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implementación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estas.</w:t>
            </w:r>
          </w:p>
        </w:tc>
        <w:tc>
          <w:tcPr>
            <w:tcW w:w="1913" w:type="dxa"/>
          </w:tcPr>
          <w:p w:rsidR="003A7D60" w:rsidRDefault="003A7D60">
            <w:pPr>
              <w:pStyle w:val="TableParagraph"/>
              <w:spacing w:before="2"/>
              <w:rPr>
                <w:sz w:val="23"/>
              </w:rPr>
            </w:pPr>
          </w:p>
          <w:p w:rsidR="003A7D60" w:rsidRDefault="00FA77AC">
            <w:pPr>
              <w:pStyle w:val="TableParagraph"/>
              <w:spacing w:before="1" w:line="235" w:lineRule="auto"/>
              <w:ind w:left="159" w:right="146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Presentaciones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virtuales: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Presentación 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Microsoft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Teams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</w:p>
          <w:p w:rsidR="003A7D60" w:rsidRDefault="00FA77AC">
            <w:pPr>
              <w:pStyle w:val="TableParagraph"/>
              <w:spacing w:line="26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juegos</w:t>
            </w:r>
          </w:p>
        </w:tc>
        <w:tc>
          <w:tcPr>
            <w:tcW w:w="1807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11"/>
              <w:rPr>
                <w:sz w:val="27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138" w:right="12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 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realiza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formulación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estudios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previos y los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anexos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técnicos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contratos</w:t>
            </w:r>
          </w:p>
          <w:p w:rsidR="003A7D60" w:rsidRDefault="003A7D60">
            <w:pPr>
              <w:pStyle w:val="TableParagraph"/>
              <w:spacing w:before="1"/>
              <w:rPr>
                <w:sz w:val="23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Abogados 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contratación</w:t>
            </w:r>
          </w:p>
        </w:tc>
        <w:tc>
          <w:tcPr>
            <w:tcW w:w="1702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FA77AC">
            <w:pPr>
              <w:pStyle w:val="TableParagraph"/>
              <w:spacing w:before="171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Horas</w:t>
            </w:r>
            <w:proofErr w:type="gramEnd"/>
          </w:p>
        </w:tc>
        <w:tc>
          <w:tcPr>
            <w:tcW w:w="2268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2"/>
              <w:rPr>
                <w:sz w:val="35"/>
              </w:rPr>
            </w:pPr>
          </w:p>
          <w:p w:rsidR="003A7D60" w:rsidRDefault="00FA77AC">
            <w:pPr>
              <w:pStyle w:val="TableParagraph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Profesional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</w:tc>
      </w:tr>
    </w:tbl>
    <w:p w:rsidR="003A7D60" w:rsidRDefault="003A7D60">
      <w:pPr>
        <w:rPr>
          <w:sz w:val="24"/>
        </w:rPr>
        <w:sectPr w:rsidR="003A7D60">
          <w:pgSz w:w="15850" w:h="12250" w:orient="landscape"/>
          <w:pgMar w:top="1540" w:right="960" w:bottom="1520" w:left="960" w:header="483" w:footer="13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59"/>
        <w:gridCol w:w="2126"/>
        <w:gridCol w:w="1913"/>
        <w:gridCol w:w="1807"/>
        <w:gridCol w:w="1702"/>
        <w:gridCol w:w="2268"/>
      </w:tblGrid>
      <w:tr w:rsidR="003A7D60">
        <w:trPr>
          <w:trHeight w:val="542"/>
        </w:trPr>
        <w:tc>
          <w:tcPr>
            <w:tcW w:w="605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No</w:t>
            </w:r>
          </w:p>
        </w:tc>
        <w:tc>
          <w:tcPr>
            <w:tcW w:w="3259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TEMÁTICO</w:t>
            </w:r>
          </w:p>
        </w:tc>
        <w:tc>
          <w:tcPr>
            <w:tcW w:w="2126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913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MATERIALES</w:t>
            </w:r>
          </w:p>
        </w:tc>
        <w:tc>
          <w:tcPr>
            <w:tcW w:w="1807" w:type="dxa"/>
            <w:shd w:val="clear" w:color="auto" w:fill="E6E6E6"/>
          </w:tcPr>
          <w:p w:rsidR="003A7D60" w:rsidRDefault="00FA77AC">
            <w:pPr>
              <w:pStyle w:val="TableParagraph"/>
              <w:spacing w:line="246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</w:p>
          <w:p w:rsidR="003A7D60" w:rsidRDefault="00FA77AC">
            <w:pPr>
              <w:pStyle w:val="TableParagraph"/>
              <w:spacing w:line="274" w:lineRule="exact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702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DURACIÓN</w:t>
            </w:r>
          </w:p>
        </w:tc>
        <w:tc>
          <w:tcPr>
            <w:tcW w:w="2268" w:type="dxa"/>
            <w:shd w:val="clear" w:color="auto" w:fill="E6E6E6"/>
          </w:tcPr>
          <w:p w:rsidR="003A7D60" w:rsidRDefault="00FA77AC">
            <w:pPr>
              <w:pStyle w:val="TableParagraph"/>
              <w:spacing w:before="10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INSTRUCTORES</w:t>
            </w:r>
          </w:p>
        </w:tc>
      </w:tr>
      <w:tr w:rsidR="003A7D60">
        <w:trPr>
          <w:trHeight w:val="4589"/>
        </w:trPr>
        <w:tc>
          <w:tcPr>
            <w:tcW w:w="605" w:type="dxa"/>
          </w:tcPr>
          <w:p w:rsidR="003A7D60" w:rsidRDefault="00FA77AC">
            <w:pPr>
              <w:pStyle w:val="TableParagraph"/>
              <w:spacing w:line="24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7</w:t>
            </w:r>
          </w:p>
        </w:tc>
        <w:tc>
          <w:tcPr>
            <w:tcW w:w="3259" w:type="dxa"/>
          </w:tcPr>
          <w:p w:rsidR="003A7D60" w:rsidRDefault="00FA77AC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Generalidades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3A7D60" w:rsidRDefault="00FA77AC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Gestión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Ambiental:</w:t>
            </w:r>
          </w:p>
          <w:p w:rsidR="003A7D60" w:rsidRDefault="00FA77A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1"/>
              <w:rPr>
                <w:sz w:val="24"/>
              </w:rPr>
            </w:pPr>
            <w:r>
              <w:rPr>
                <w:w w:val="95"/>
                <w:sz w:val="24"/>
              </w:rPr>
              <w:t>Marco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normativo</w:t>
            </w:r>
          </w:p>
          <w:p w:rsidR="003A7D60" w:rsidRDefault="00FA77A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9"/>
              <w:rPr>
                <w:sz w:val="24"/>
              </w:rPr>
            </w:pPr>
            <w:r>
              <w:rPr>
                <w:w w:val="95"/>
                <w:sz w:val="24"/>
              </w:rPr>
              <w:t>Política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  <w:p w:rsidR="003A7D60" w:rsidRDefault="00FA77A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0"/>
              <w:rPr>
                <w:sz w:val="24"/>
              </w:rPr>
            </w:pPr>
            <w:r>
              <w:rPr>
                <w:w w:val="95"/>
                <w:sz w:val="24"/>
              </w:rPr>
              <w:t>Objetivos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ambientales</w:t>
            </w:r>
          </w:p>
          <w:p w:rsidR="003A7D60" w:rsidRDefault="00FA77A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7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ejemplos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ambientales</w:t>
            </w:r>
          </w:p>
          <w:p w:rsidR="003A7D60" w:rsidRDefault="00FA77A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  <w:tab w:val="left" w:pos="2007"/>
              </w:tabs>
              <w:spacing w:before="15"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ambientales: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ahorro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agua,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ahorro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energía, manejo de residuos,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sostenible.</w:t>
            </w:r>
          </w:p>
          <w:p w:rsidR="003A7D60" w:rsidRDefault="00FA77A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8" w:line="23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Énfasis en gestión integral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residuos.</w:t>
            </w:r>
          </w:p>
        </w:tc>
        <w:tc>
          <w:tcPr>
            <w:tcW w:w="2126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3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147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Dar a conocer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lineamientos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Sistema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Gestión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Ambiental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implementado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 w:rsidR="009E43A5">
              <w:rPr>
                <w:sz w:val="24"/>
              </w:rPr>
              <w:t xml:space="preserve">Alcaldía Local. </w:t>
            </w:r>
          </w:p>
        </w:tc>
        <w:tc>
          <w:tcPr>
            <w:tcW w:w="1913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8"/>
              <w:rPr>
                <w:sz w:val="20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159" w:right="147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Presentaciones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virtuales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Microsoft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Teams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u 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juegos</w:t>
            </w:r>
          </w:p>
        </w:tc>
        <w:tc>
          <w:tcPr>
            <w:tcW w:w="1807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3"/>
              <w:rPr>
                <w:sz w:val="32"/>
              </w:rPr>
            </w:pPr>
          </w:p>
          <w:p w:rsidR="003A7D60" w:rsidRDefault="00FA77AC">
            <w:pPr>
              <w:pStyle w:val="TableParagraph"/>
              <w:spacing w:line="235" w:lineRule="auto"/>
              <w:ind w:left="176" w:right="166" w:firstLine="3"/>
              <w:jc w:val="center"/>
              <w:rPr>
                <w:sz w:val="24"/>
              </w:rPr>
            </w:pPr>
            <w:r>
              <w:rPr>
                <w:sz w:val="24"/>
              </w:rPr>
              <w:t>Personal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mantenimiento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instalaciones</w:t>
            </w:r>
          </w:p>
        </w:tc>
        <w:tc>
          <w:tcPr>
            <w:tcW w:w="1702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3"/>
              <w:rPr>
                <w:sz w:val="29"/>
              </w:rPr>
            </w:pPr>
          </w:p>
          <w:p w:rsidR="003A7D60" w:rsidRDefault="00FA77AC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</w:p>
        </w:tc>
        <w:tc>
          <w:tcPr>
            <w:tcW w:w="2268" w:type="dxa"/>
          </w:tcPr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rPr>
                <w:sz w:val="26"/>
              </w:rPr>
            </w:pPr>
          </w:p>
          <w:p w:rsidR="003A7D60" w:rsidRDefault="003A7D60">
            <w:pPr>
              <w:pStyle w:val="TableParagraph"/>
              <w:spacing w:before="7"/>
              <w:rPr>
                <w:sz w:val="23"/>
              </w:rPr>
            </w:pPr>
          </w:p>
          <w:p w:rsidR="003A7D60" w:rsidRDefault="00FA77AC">
            <w:pPr>
              <w:pStyle w:val="TableParagraph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Profesional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ambiental</w:t>
            </w:r>
          </w:p>
        </w:tc>
      </w:tr>
    </w:tbl>
    <w:p w:rsidR="003A7D60" w:rsidRDefault="003A7D60">
      <w:pPr>
        <w:rPr>
          <w:sz w:val="24"/>
        </w:rPr>
        <w:sectPr w:rsidR="003A7D60">
          <w:pgSz w:w="15850" w:h="12250" w:orient="landscape"/>
          <w:pgMar w:top="1540" w:right="960" w:bottom="1520" w:left="960" w:header="483" w:footer="1325" w:gutter="0"/>
          <w:cols w:space="720"/>
        </w:sectPr>
      </w:pPr>
    </w:p>
    <w:p w:rsidR="003A7D60" w:rsidRDefault="003A7D60">
      <w:pPr>
        <w:rPr>
          <w:sz w:val="20"/>
        </w:rPr>
      </w:pPr>
    </w:p>
    <w:p w:rsidR="003A7D60" w:rsidRDefault="003A7D60">
      <w:pPr>
        <w:rPr>
          <w:sz w:val="20"/>
        </w:rPr>
      </w:pPr>
    </w:p>
    <w:p w:rsidR="003A7D60" w:rsidRDefault="003A7D60">
      <w:pPr>
        <w:spacing w:before="4"/>
        <w:rPr>
          <w:sz w:val="1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5122"/>
        <w:gridCol w:w="2759"/>
      </w:tblGrid>
      <w:tr w:rsidR="003A7D60" w:rsidTr="009E43A5">
        <w:trPr>
          <w:trHeight w:val="2825"/>
        </w:trPr>
        <w:tc>
          <w:tcPr>
            <w:tcW w:w="4407" w:type="dxa"/>
          </w:tcPr>
          <w:p w:rsidR="003A7D60" w:rsidRDefault="00FA77AC">
            <w:pPr>
              <w:pStyle w:val="TableParagraph"/>
              <w:spacing w:before="44"/>
              <w:ind w:left="809" w:right="801"/>
              <w:jc w:val="center"/>
            </w:pPr>
            <w:r>
              <w:t>Elabora:</w:t>
            </w:r>
          </w:p>
          <w:p w:rsidR="003A7D60" w:rsidRDefault="003A7D60">
            <w:pPr>
              <w:pStyle w:val="TableParagraph"/>
              <w:spacing w:before="4"/>
              <w:rPr>
                <w:sz w:val="31"/>
              </w:rPr>
            </w:pPr>
          </w:p>
          <w:p w:rsidR="003A7D60" w:rsidRDefault="009E43A5">
            <w:pPr>
              <w:pStyle w:val="TableParagraph"/>
              <w:spacing w:before="10" w:line="300" w:lineRule="atLeast"/>
              <w:ind w:left="899" w:right="797" w:hanging="89"/>
            </w:pPr>
            <w:r>
              <w:t xml:space="preserve">   </w:t>
            </w:r>
            <w:r w:rsidR="002252EB">
              <w:t>Laura Valencia Ortiz</w:t>
            </w:r>
          </w:p>
          <w:p w:rsidR="009E43A5" w:rsidRDefault="009E43A5">
            <w:pPr>
              <w:pStyle w:val="TableParagraph"/>
              <w:spacing w:before="10" w:line="300" w:lineRule="atLeast"/>
              <w:ind w:left="899" w:right="797" w:hanging="89"/>
            </w:pPr>
            <w:r>
              <w:t>Profesional Apoyo PIGA FDLRUU</w:t>
            </w:r>
          </w:p>
        </w:tc>
        <w:tc>
          <w:tcPr>
            <w:tcW w:w="5122" w:type="dxa"/>
          </w:tcPr>
          <w:p w:rsidR="003A7D60" w:rsidRDefault="00FA77AC">
            <w:pPr>
              <w:pStyle w:val="TableParagraph"/>
              <w:spacing w:before="44"/>
              <w:ind w:left="664" w:right="652"/>
              <w:jc w:val="center"/>
            </w:pPr>
            <w:r>
              <w:t>Revisa:</w:t>
            </w:r>
          </w:p>
          <w:p w:rsidR="009E43A5" w:rsidRDefault="009E43A5" w:rsidP="009E43A5">
            <w:pPr>
              <w:pStyle w:val="TableParagraph"/>
              <w:spacing w:before="188" w:line="235" w:lineRule="auto"/>
              <w:ind w:right="654"/>
              <w:rPr>
                <w:sz w:val="24"/>
              </w:rPr>
            </w:pPr>
            <w:r>
              <w:rPr>
                <w:sz w:val="24"/>
              </w:rPr>
              <w:t xml:space="preserve">                     Dimelza Mendoza Rueda </w:t>
            </w:r>
          </w:p>
          <w:p w:rsidR="009E43A5" w:rsidRPr="009E43A5" w:rsidRDefault="009E43A5" w:rsidP="009E43A5">
            <w:pPr>
              <w:pStyle w:val="TableParagraph"/>
              <w:spacing w:before="188" w:line="235" w:lineRule="auto"/>
              <w:ind w:right="654"/>
              <w:jc w:val="center"/>
              <w:rPr>
                <w:sz w:val="24"/>
              </w:rPr>
            </w:pPr>
            <w:r>
              <w:rPr>
                <w:sz w:val="24"/>
              </w:rPr>
              <w:t>Coordinadora Administrativa Fondo de Desarrollo Local de Rafael Uribe Uribe.</w:t>
            </w:r>
            <w:bookmarkStart w:id="0" w:name="_GoBack"/>
            <w:bookmarkEnd w:id="0"/>
          </w:p>
        </w:tc>
        <w:tc>
          <w:tcPr>
            <w:tcW w:w="2759" w:type="dxa"/>
          </w:tcPr>
          <w:p w:rsidR="003A7D60" w:rsidRDefault="00FA77AC">
            <w:pPr>
              <w:pStyle w:val="TableParagraph"/>
              <w:spacing w:before="44"/>
              <w:ind w:left="223" w:right="214"/>
              <w:jc w:val="center"/>
            </w:pPr>
            <w:r>
              <w:t>Aprueba:</w:t>
            </w:r>
          </w:p>
          <w:p w:rsidR="003A7D60" w:rsidRDefault="003A7D60">
            <w:pPr>
              <w:pStyle w:val="TableParagraph"/>
              <w:rPr>
                <w:sz w:val="24"/>
              </w:rPr>
            </w:pPr>
          </w:p>
          <w:p w:rsidR="003A7D60" w:rsidRDefault="00D432A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         Alejandro Rivera Camero </w:t>
            </w:r>
          </w:p>
          <w:p w:rsidR="00D432A6" w:rsidRDefault="00D432A6">
            <w:pPr>
              <w:pStyle w:val="TableParagraph"/>
              <w:spacing w:before="9"/>
              <w:rPr>
                <w:sz w:val="18"/>
              </w:rPr>
            </w:pPr>
          </w:p>
          <w:p w:rsidR="00D432A6" w:rsidRDefault="00D432A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Alcalde Local E Rafael Uribe Uribe</w:t>
            </w:r>
          </w:p>
          <w:p w:rsidR="003A7D60" w:rsidRDefault="003A7D60">
            <w:pPr>
              <w:pStyle w:val="TableParagraph"/>
              <w:spacing w:line="235" w:lineRule="auto"/>
              <w:ind w:left="225" w:right="214"/>
              <w:jc w:val="center"/>
            </w:pPr>
          </w:p>
        </w:tc>
      </w:tr>
    </w:tbl>
    <w:p w:rsidR="00FA77AC" w:rsidRDefault="00FA77AC"/>
    <w:sectPr w:rsidR="00FA77AC">
      <w:pgSz w:w="15850" w:h="12250" w:orient="landscape"/>
      <w:pgMar w:top="1440" w:right="960" w:bottom="1520" w:left="960" w:header="483" w:footer="1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7AC" w:rsidRDefault="00FA77AC">
      <w:r>
        <w:separator/>
      </w:r>
    </w:p>
  </w:endnote>
  <w:endnote w:type="continuationSeparator" w:id="0">
    <w:p w:rsidR="00FA77AC" w:rsidRDefault="00FA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D60" w:rsidRDefault="00FA77AC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9.25pt;margin-top:530.85pt;width:120.35pt;height:38.65pt;z-index:-251658240;mso-position-horizontal-relative:page;mso-position-vertical-relative:page" filled="f" stroked="f">
          <v:textbox inset="0,0,0,0">
            <w:txbxContent>
              <w:p w:rsidR="003A7D60" w:rsidRDefault="00FA77AC">
                <w:pPr>
                  <w:spacing w:before="15"/>
                  <w:ind w:left="687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Código:</w:t>
                </w:r>
                <w:r>
                  <w:rPr>
                    <w:rFonts w:ascii="Arial MT" w:hAnsi="Arial MT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PLE-PIN-F021</w:t>
                </w:r>
              </w:p>
              <w:p w:rsidR="003A7D60" w:rsidRDefault="00FA77AC">
                <w:pPr>
                  <w:spacing w:before="1"/>
                  <w:ind w:right="78"/>
                  <w:jc w:val="righ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Versión: 1</w:t>
                </w:r>
              </w:p>
              <w:p w:rsidR="003A7D60" w:rsidRDefault="00FA77AC">
                <w:pPr>
                  <w:spacing w:before="1" w:line="183" w:lineRule="exact"/>
                  <w:ind w:right="78"/>
                  <w:jc w:val="righ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Vigencia: 06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octubre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2017</w:t>
                </w:r>
              </w:p>
              <w:p w:rsidR="003A7D60" w:rsidRDefault="00FA77AC">
                <w:pPr>
                  <w:spacing w:line="183" w:lineRule="exact"/>
                  <w:ind w:right="78"/>
                  <w:jc w:val="righ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 xml:space="preserve"> de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7AC" w:rsidRDefault="00FA77AC">
      <w:r>
        <w:separator/>
      </w:r>
    </w:p>
  </w:footnote>
  <w:footnote w:type="continuationSeparator" w:id="0">
    <w:p w:rsidR="00FA77AC" w:rsidRDefault="00FA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EB" w:rsidRDefault="002252EB" w:rsidP="002252EB">
    <w:pPr>
      <w:pStyle w:val="Encabezado"/>
      <w:jc w:val="center"/>
      <w:rPr>
        <w:rFonts w:ascii="Tahoma" w:hAnsi="Tahoma" w:cs="Tahoma"/>
        <w:b/>
        <w:sz w:val="12"/>
        <w:szCs w:val="12"/>
        <w:lang w:eastAsia="ja-JP"/>
      </w:rPr>
    </w:pPr>
    <w:r>
      <w:rPr>
        <w:noProof/>
        <w:lang w:eastAsia="es-CO"/>
      </w:rPr>
      <w:drawing>
        <wp:anchor distT="0" distB="0" distL="114935" distR="114935" simplePos="0" relativeHeight="251661312" behindDoc="0" locked="0" layoutInCell="1" allowOverlap="1" wp14:anchorId="550048B1" wp14:editId="06F17F87">
          <wp:simplePos x="0" y="0"/>
          <wp:positionH relativeFrom="column">
            <wp:posOffset>4331833</wp:posOffset>
          </wp:positionH>
          <wp:positionV relativeFrom="paragraph">
            <wp:posOffset>12785</wp:posOffset>
          </wp:positionV>
          <wp:extent cx="254825" cy="297456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46" cy="299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52EB" w:rsidRDefault="002252EB" w:rsidP="002252EB">
    <w:pPr>
      <w:pStyle w:val="Encabezado"/>
      <w:jc w:val="center"/>
      <w:rPr>
        <w:rFonts w:ascii="Tahoma" w:hAnsi="Tahoma" w:cs="Tahoma"/>
        <w:b/>
        <w:sz w:val="12"/>
        <w:szCs w:val="12"/>
      </w:rPr>
    </w:pPr>
  </w:p>
  <w:p w:rsidR="002252EB" w:rsidRDefault="002252EB" w:rsidP="002252EB">
    <w:pPr>
      <w:pStyle w:val="Encabezado"/>
      <w:jc w:val="center"/>
      <w:rPr>
        <w:rFonts w:ascii="Tahoma" w:hAnsi="Tahoma" w:cs="Tahoma"/>
        <w:b/>
        <w:sz w:val="12"/>
        <w:szCs w:val="12"/>
      </w:rPr>
    </w:pPr>
  </w:p>
  <w:p w:rsidR="002252EB" w:rsidRDefault="002252EB" w:rsidP="002252EB">
    <w:pPr>
      <w:jc w:val="both"/>
      <w:rPr>
        <w:rFonts w:ascii="Arial" w:hAnsi="Arial" w:cs="Arial"/>
        <w:b/>
        <w:sz w:val="12"/>
        <w:szCs w:val="12"/>
      </w:rPr>
    </w:pPr>
  </w:p>
  <w:p w:rsidR="002252EB" w:rsidRDefault="002252EB" w:rsidP="002252EB">
    <w:pPr>
      <w:pStyle w:val="Encabezado"/>
      <w:jc w:val="center"/>
      <w:rPr>
        <w:rFonts w:ascii="Arial" w:eastAsia="Arial" w:hAnsi="Arial" w:cs="Arial"/>
        <w:b/>
        <w:bCs/>
        <w:sz w:val="12"/>
        <w:szCs w:val="12"/>
      </w:rPr>
    </w:pPr>
    <w:r w:rsidRPr="5B00A4E9">
      <w:rPr>
        <w:rFonts w:ascii="Arial" w:eastAsia="Arial" w:hAnsi="Arial" w:cs="Arial"/>
        <w:b/>
        <w:bCs/>
        <w:sz w:val="12"/>
        <w:szCs w:val="12"/>
      </w:rPr>
      <w:t>ALCALDÍA MAYOR</w:t>
    </w:r>
  </w:p>
  <w:p w:rsidR="002252EB" w:rsidRDefault="002252EB" w:rsidP="002252EB">
    <w:pPr>
      <w:pStyle w:val="Encabezado"/>
      <w:jc w:val="center"/>
      <w:rPr>
        <w:rFonts w:ascii="Arial" w:eastAsia="Arial" w:hAnsi="Arial" w:cs="Arial"/>
        <w:b/>
        <w:bCs/>
        <w:sz w:val="12"/>
        <w:szCs w:val="12"/>
      </w:rPr>
    </w:pPr>
    <w:r w:rsidRPr="5B00A4E9">
      <w:rPr>
        <w:rFonts w:ascii="Arial" w:eastAsia="Arial" w:hAnsi="Arial" w:cs="Arial"/>
        <w:b/>
        <w:bCs/>
        <w:sz w:val="12"/>
        <w:szCs w:val="12"/>
      </w:rPr>
      <w:t>DE BOGOTÁ D.C.</w:t>
    </w:r>
  </w:p>
  <w:p w:rsidR="002252EB" w:rsidRDefault="002252EB" w:rsidP="002252EB">
    <w:pPr>
      <w:pStyle w:val="Encabezado"/>
      <w:jc w:val="center"/>
      <w:rPr>
        <w:rFonts w:ascii="Arial" w:eastAsia="Arial" w:hAnsi="Arial" w:cs="Arial"/>
        <w:b/>
        <w:bCs/>
        <w:sz w:val="12"/>
        <w:szCs w:val="12"/>
      </w:rPr>
    </w:pPr>
    <w:r>
      <w:rPr>
        <w:rFonts w:ascii="Arial" w:eastAsia="Arial" w:hAnsi="Arial" w:cs="Arial"/>
        <w:b/>
        <w:bCs/>
        <w:noProof/>
        <w:sz w:val="12"/>
        <w:szCs w:val="12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60D9F" wp14:editId="583573B6">
              <wp:simplePos x="0" y="0"/>
              <wp:positionH relativeFrom="column">
                <wp:posOffset>3589862</wp:posOffset>
              </wp:positionH>
              <wp:positionV relativeFrom="paragraph">
                <wp:posOffset>49117</wp:posOffset>
              </wp:positionV>
              <wp:extent cx="1656525" cy="0"/>
              <wp:effectExtent l="0" t="0" r="2032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56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4E563A" id="Conector recto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65pt,3.85pt" to="413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SPsQEAALMDAAAOAAAAZHJzL2Uyb0RvYy54bWysU01v2zAMvQ/ofxB0b+ykSDAYcXpIsV6K&#10;LWi3H6DKVCxUX6C02Pn3o5TEHbaiGIZeJFF6j+QjqfXtaA07AEbtXcvns5ozcNJ32u1b/uP7l+vP&#10;nMUkXCeMd9DyI0R+u7n6tB5CAwvfe9MBMnLiYjOElvcphaaqouzBijjzARw9Ko9WJDJxX3UoBvJu&#10;TbWo61U1eOwCegkx0u3d6ZFvin+lQKZvSkVIzLSccktlxbI+57XarEWzRxF6Lc9piP/IwgrtKOjk&#10;6k4kwX6i/suV1RJ99CrNpLeVV0pLKBpIzbz+Q81TLwIULVScGKYyxY9zK78edsh01/Ibzpyw1KIt&#10;NUomjwzzxm5yjYYQG4Ju3Q7PVgw7zIJHhTbvJIWNpa7Hqa4wJibpcr5arpaLJWfy8la9EgPGdA/e&#10;snxoudEuSxaNODzERMEIeoGQkRM5hS6ndDSQwcY9giIZOVhhlwGCrUF2ENT67mWeZZCvgswUpY2Z&#10;SPX7pDM206AM1b8SJ3SJ6F2aiFY7j29FTeMlVXXCX1SftGbZz747lkaUctBkFGXnKc6j97td6K9/&#10;bfMLAAD//wMAUEsDBBQABgAIAAAAIQAs1paL2wAAAAcBAAAPAAAAZHJzL2Rvd25yZXYueG1sTI5N&#10;T4QwFEX3Jv6H5pm4c4qYAYKUifFjpQsGXbjs0CeQoa+EdgD99T7d6PLm3px7it1qBzHj5HtHCq43&#10;EQikxpmeWgVvr09XGQgfNBk9OEIFn+hhV56fFTo3bqE9znVoBUPI51pBF8KYS+mbDq32Gzcicffh&#10;JqsDx6mVZtILw+0g4yhKpNU98UOnR7zvsDnWJ6sgfXyuq3F5ePmqZCqranYhO74rdXmx3t2CCLiG&#10;vzH86LM6lOx0cCcyXgwKtsn2hqcMS0Fwn8VJDOLwm2VZyP/+5TcAAAD//wMAUEsBAi0AFAAGAAgA&#10;AAAhALaDOJL+AAAA4QEAABMAAAAAAAAAAAAAAAAAAAAAAFtDb250ZW50X1R5cGVzXS54bWxQSwEC&#10;LQAUAAYACAAAACEAOP0h/9YAAACUAQAACwAAAAAAAAAAAAAAAAAvAQAAX3JlbHMvLnJlbHNQSwEC&#10;LQAUAAYACAAAACEAVoBkj7EBAACzAwAADgAAAAAAAAAAAAAAAAAuAgAAZHJzL2Uyb0RvYy54bWxQ&#10;SwECLQAUAAYACAAAACEALNaWi9sAAAAHAQAADwAAAAAAAAAAAAAAAAALBAAAZHJzL2Rvd25yZXYu&#10;eG1sUEsFBgAAAAAEAAQA8wAAABMFAAAAAA==&#10;" strokecolor="black [3040]"/>
          </w:pict>
        </mc:Fallback>
      </mc:AlternateContent>
    </w:r>
  </w:p>
  <w:p w:rsidR="002252EB" w:rsidRDefault="002252EB" w:rsidP="002252EB">
    <w:pPr>
      <w:pStyle w:val="Encabezado"/>
      <w:jc w:val="center"/>
      <w:rPr>
        <w:rFonts w:ascii="Arial" w:eastAsia="Arial" w:hAnsi="Arial" w:cs="Arial"/>
        <w:b/>
        <w:bCs/>
        <w:sz w:val="12"/>
        <w:szCs w:val="12"/>
      </w:rPr>
    </w:pP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>
      <w:rPr>
        <w:rFonts w:ascii="Arial" w:hAnsi="Arial" w:cs="Arial"/>
        <w:b/>
        <w:sz w:val="12"/>
        <w:szCs w:val="12"/>
      </w:rPr>
      <w:softHyphen/>
    </w:r>
    <w:r w:rsidRPr="5B00A4E9">
      <w:rPr>
        <w:rFonts w:ascii="Arial" w:eastAsia="Arial" w:hAnsi="Arial" w:cs="Arial"/>
        <w:b/>
        <w:bCs/>
        <w:sz w:val="12"/>
        <w:szCs w:val="12"/>
      </w:rPr>
      <w:softHyphen/>
    </w:r>
    <w:r>
      <w:rPr>
        <w:rFonts w:ascii="Arial" w:eastAsia="Arial" w:hAnsi="Arial" w:cs="Arial"/>
        <w:b/>
        <w:bCs/>
        <w:sz w:val="12"/>
        <w:szCs w:val="12"/>
      </w:rPr>
      <w:t>ALCALDIA LOCAL DE RAFAEL URIBE URIBE</w:t>
    </w:r>
  </w:p>
  <w:p w:rsidR="002252EB" w:rsidRDefault="002252EB" w:rsidP="002252EB">
    <w:pPr>
      <w:pStyle w:val="Encabezado"/>
      <w:jc w:val="center"/>
      <w:rPr>
        <w:rFonts w:ascii="Arial" w:eastAsia="Arial" w:hAnsi="Arial" w:cs="Arial"/>
        <w:b/>
        <w:bCs/>
        <w:sz w:val="12"/>
        <w:szCs w:val="12"/>
      </w:rPr>
    </w:pPr>
  </w:p>
  <w:p w:rsidR="003A7D60" w:rsidRDefault="003A7D60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ED6"/>
    <w:multiLevelType w:val="hybridMultilevel"/>
    <w:tmpl w:val="18B087FC"/>
    <w:lvl w:ilvl="0" w:tplc="6BDA004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56E47EA">
      <w:numFmt w:val="bullet"/>
      <w:lvlText w:val="•"/>
      <w:lvlJc w:val="left"/>
      <w:pPr>
        <w:ind w:left="560" w:hanging="171"/>
      </w:pPr>
      <w:rPr>
        <w:rFonts w:hint="default"/>
        <w:lang w:val="es-ES" w:eastAsia="en-US" w:bidi="ar-SA"/>
      </w:rPr>
    </w:lvl>
    <w:lvl w:ilvl="2" w:tplc="61AA26DE">
      <w:numFmt w:val="bullet"/>
      <w:lvlText w:val="•"/>
      <w:lvlJc w:val="left"/>
      <w:pPr>
        <w:ind w:left="858" w:hanging="171"/>
      </w:pPr>
      <w:rPr>
        <w:rFonts w:hint="default"/>
        <w:lang w:val="es-ES" w:eastAsia="en-US" w:bidi="ar-SA"/>
      </w:rPr>
    </w:lvl>
    <w:lvl w:ilvl="3" w:tplc="821A89E6">
      <w:numFmt w:val="bullet"/>
      <w:lvlText w:val="•"/>
      <w:lvlJc w:val="left"/>
      <w:pPr>
        <w:ind w:left="1157" w:hanging="171"/>
      </w:pPr>
      <w:rPr>
        <w:rFonts w:hint="default"/>
        <w:lang w:val="es-ES" w:eastAsia="en-US" w:bidi="ar-SA"/>
      </w:rPr>
    </w:lvl>
    <w:lvl w:ilvl="4" w:tplc="B7F81756">
      <w:numFmt w:val="bullet"/>
      <w:lvlText w:val="•"/>
      <w:lvlJc w:val="left"/>
      <w:pPr>
        <w:ind w:left="1456" w:hanging="171"/>
      </w:pPr>
      <w:rPr>
        <w:rFonts w:hint="default"/>
        <w:lang w:val="es-ES" w:eastAsia="en-US" w:bidi="ar-SA"/>
      </w:rPr>
    </w:lvl>
    <w:lvl w:ilvl="5" w:tplc="BF7A5B12">
      <w:numFmt w:val="bullet"/>
      <w:lvlText w:val="•"/>
      <w:lvlJc w:val="left"/>
      <w:pPr>
        <w:ind w:left="1755" w:hanging="171"/>
      </w:pPr>
      <w:rPr>
        <w:rFonts w:hint="default"/>
        <w:lang w:val="es-ES" w:eastAsia="en-US" w:bidi="ar-SA"/>
      </w:rPr>
    </w:lvl>
    <w:lvl w:ilvl="6" w:tplc="1C6A662C">
      <w:numFmt w:val="bullet"/>
      <w:lvlText w:val="•"/>
      <w:lvlJc w:val="left"/>
      <w:pPr>
        <w:ind w:left="2053" w:hanging="171"/>
      </w:pPr>
      <w:rPr>
        <w:rFonts w:hint="default"/>
        <w:lang w:val="es-ES" w:eastAsia="en-US" w:bidi="ar-SA"/>
      </w:rPr>
    </w:lvl>
    <w:lvl w:ilvl="7" w:tplc="1D22E2DA">
      <w:numFmt w:val="bullet"/>
      <w:lvlText w:val="•"/>
      <w:lvlJc w:val="left"/>
      <w:pPr>
        <w:ind w:left="2352" w:hanging="171"/>
      </w:pPr>
      <w:rPr>
        <w:rFonts w:hint="default"/>
        <w:lang w:val="es-ES" w:eastAsia="en-US" w:bidi="ar-SA"/>
      </w:rPr>
    </w:lvl>
    <w:lvl w:ilvl="8" w:tplc="7F322752">
      <w:numFmt w:val="bullet"/>
      <w:lvlText w:val="•"/>
      <w:lvlJc w:val="left"/>
      <w:pPr>
        <w:ind w:left="2651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2552033B"/>
    <w:multiLevelType w:val="hybridMultilevel"/>
    <w:tmpl w:val="375642B0"/>
    <w:lvl w:ilvl="0" w:tplc="E184FF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C3201C4">
      <w:numFmt w:val="bullet"/>
      <w:lvlText w:val="•"/>
      <w:lvlJc w:val="left"/>
      <w:pPr>
        <w:ind w:left="576" w:hanging="171"/>
      </w:pPr>
      <w:rPr>
        <w:rFonts w:hint="default"/>
        <w:lang w:val="es-ES" w:eastAsia="en-US" w:bidi="ar-SA"/>
      </w:rPr>
    </w:lvl>
    <w:lvl w:ilvl="2" w:tplc="1BBA2B54">
      <w:numFmt w:val="bullet"/>
      <w:lvlText w:val="•"/>
      <w:lvlJc w:val="left"/>
      <w:pPr>
        <w:ind w:left="873" w:hanging="171"/>
      </w:pPr>
      <w:rPr>
        <w:rFonts w:hint="default"/>
        <w:lang w:val="es-ES" w:eastAsia="en-US" w:bidi="ar-SA"/>
      </w:rPr>
    </w:lvl>
    <w:lvl w:ilvl="3" w:tplc="B24816EC">
      <w:numFmt w:val="bullet"/>
      <w:lvlText w:val="•"/>
      <w:lvlJc w:val="left"/>
      <w:pPr>
        <w:ind w:left="1170" w:hanging="171"/>
      </w:pPr>
      <w:rPr>
        <w:rFonts w:hint="default"/>
        <w:lang w:val="es-ES" w:eastAsia="en-US" w:bidi="ar-SA"/>
      </w:rPr>
    </w:lvl>
    <w:lvl w:ilvl="4" w:tplc="C9B25EAC">
      <w:numFmt w:val="bullet"/>
      <w:lvlText w:val="•"/>
      <w:lvlJc w:val="left"/>
      <w:pPr>
        <w:ind w:left="1467" w:hanging="171"/>
      </w:pPr>
      <w:rPr>
        <w:rFonts w:hint="default"/>
        <w:lang w:val="es-ES" w:eastAsia="en-US" w:bidi="ar-SA"/>
      </w:rPr>
    </w:lvl>
    <w:lvl w:ilvl="5" w:tplc="6B30ACA2">
      <w:numFmt w:val="bullet"/>
      <w:lvlText w:val="•"/>
      <w:lvlJc w:val="left"/>
      <w:pPr>
        <w:ind w:left="1764" w:hanging="171"/>
      </w:pPr>
      <w:rPr>
        <w:rFonts w:hint="default"/>
        <w:lang w:val="es-ES" w:eastAsia="en-US" w:bidi="ar-SA"/>
      </w:rPr>
    </w:lvl>
    <w:lvl w:ilvl="6" w:tplc="5A20F678">
      <w:numFmt w:val="bullet"/>
      <w:lvlText w:val="•"/>
      <w:lvlJc w:val="left"/>
      <w:pPr>
        <w:ind w:left="2061" w:hanging="171"/>
      </w:pPr>
      <w:rPr>
        <w:rFonts w:hint="default"/>
        <w:lang w:val="es-ES" w:eastAsia="en-US" w:bidi="ar-SA"/>
      </w:rPr>
    </w:lvl>
    <w:lvl w:ilvl="7" w:tplc="071E530E">
      <w:numFmt w:val="bullet"/>
      <w:lvlText w:val="•"/>
      <w:lvlJc w:val="left"/>
      <w:pPr>
        <w:ind w:left="2358" w:hanging="171"/>
      </w:pPr>
      <w:rPr>
        <w:rFonts w:hint="default"/>
        <w:lang w:val="es-ES" w:eastAsia="en-US" w:bidi="ar-SA"/>
      </w:rPr>
    </w:lvl>
    <w:lvl w:ilvl="8" w:tplc="AF5C0F1E">
      <w:numFmt w:val="bullet"/>
      <w:lvlText w:val="•"/>
      <w:lvlJc w:val="left"/>
      <w:pPr>
        <w:ind w:left="2655" w:hanging="171"/>
      </w:pPr>
      <w:rPr>
        <w:rFonts w:hint="default"/>
        <w:lang w:val="es-ES" w:eastAsia="en-US" w:bidi="ar-SA"/>
      </w:rPr>
    </w:lvl>
  </w:abstractNum>
  <w:abstractNum w:abstractNumId="2" w15:restartNumberingAfterBreak="0">
    <w:nsid w:val="2B104C0C"/>
    <w:multiLevelType w:val="hybridMultilevel"/>
    <w:tmpl w:val="3E54A962"/>
    <w:lvl w:ilvl="0" w:tplc="C49E74C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7726D74">
      <w:numFmt w:val="bullet"/>
      <w:lvlText w:val="•"/>
      <w:lvlJc w:val="left"/>
      <w:pPr>
        <w:ind w:left="576" w:hanging="171"/>
      </w:pPr>
      <w:rPr>
        <w:rFonts w:hint="default"/>
        <w:lang w:val="es-ES" w:eastAsia="en-US" w:bidi="ar-SA"/>
      </w:rPr>
    </w:lvl>
    <w:lvl w:ilvl="2" w:tplc="932ED7E6">
      <w:numFmt w:val="bullet"/>
      <w:lvlText w:val="•"/>
      <w:lvlJc w:val="left"/>
      <w:pPr>
        <w:ind w:left="873" w:hanging="171"/>
      </w:pPr>
      <w:rPr>
        <w:rFonts w:hint="default"/>
        <w:lang w:val="es-ES" w:eastAsia="en-US" w:bidi="ar-SA"/>
      </w:rPr>
    </w:lvl>
    <w:lvl w:ilvl="3" w:tplc="1360B4E0">
      <w:numFmt w:val="bullet"/>
      <w:lvlText w:val="•"/>
      <w:lvlJc w:val="left"/>
      <w:pPr>
        <w:ind w:left="1170" w:hanging="171"/>
      </w:pPr>
      <w:rPr>
        <w:rFonts w:hint="default"/>
        <w:lang w:val="es-ES" w:eastAsia="en-US" w:bidi="ar-SA"/>
      </w:rPr>
    </w:lvl>
    <w:lvl w:ilvl="4" w:tplc="821A9E6A">
      <w:numFmt w:val="bullet"/>
      <w:lvlText w:val="•"/>
      <w:lvlJc w:val="left"/>
      <w:pPr>
        <w:ind w:left="1467" w:hanging="171"/>
      </w:pPr>
      <w:rPr>
        <w:rFonts w:hint="default"/>
        <w:lang w:val="es-ES" w:eastAsia="en-US" w:bidi="ar-SA"/>
      </w:rPr>
    </w:lvl>
    <w:lvl w:ilvl="5" w:tplc="B91AD216">
      <w:numFmt w:val="bullet"/>
      <w:lvlText w:val="•"/>
      <w:lvlJc w:val="left"/>
      <w:pPr>
        <w:ind w:left="1764" w:hanging="171"/>
      </w:pPr>
      <w:rPr>
        <w:rFonts w:hint="default"/>
        <w:lang w:val="es-ES" w:eastAsia="en-US" w:bidi="ar-SA"/>
      </w:rPr>
    </w:lvl>
    <w:lvl w:ilvl="6" w:tplc="42C2796E">
      <w:numFmt w:val="bullet"/>
      <w:lvlText w:val="•"/>
      <w:lvlJc w:val="left"/>
      <w:pPr>
        <w:ind w:left="2061" w:hanging="171"/>
      </w:pPr>
      <w:rPr>
        <w:rFonts w:hint="default"/>
        <w:lang w:val="es-ES" w:eastAsia="en-US" w:bidi="ar-SA"/>
      </w:rPr>
    </w:lvl>
    <w:lvl w:ilvl="7" w:tplc="0F7A0882">
      <w:numFmt w:val="bullet"/>
      <w:lvlText w:val="•"/>
      <w:lvlJc w:val="left"/>
      <w:pPr>
        <w:ind w:left="2358" w:hanging="171"/>
      </w:pPr>
      <w:rPr>
        <w:rFonts w:hint="default"/>
        <w:lang w:val="es-ES" w:eastAsia="en-US" w:bidi="ar-SA"/>
      </w:rPr>
    </w:lvl>
    <w:lvl w:ilvl="8" w:tplc="9C7A8876">
      <w:numFmt w:val="bullet"/>
      <w:lvlText w:val="•"/>
      <w:lvlJc w:val="left"/>
      <w:pPr>
        <w:ind w:left="2655" w:hanging="171"/>
      </w:pPr>
      <w:rPr>
        <w:rFonts w:hint="default"/>
        <w:lang w:val="es-ES" w:eastAsia="en-US" w:bidi="ar-SA"/>
      </w:rPr>
    </w:lvl>
  </w:abstractNum>
  <w:abstractNum w:abstractNumId="3" w15:restartNumberingAfterBreak="0">
    <w:nsid w:val="30FF531D"/>
    <w:multiLevelType w:val="hybridMultilevel"/>
    <w:tmpl w:val="74C0777E"/>
    <w:lvl w:ilvl="0" w:tplc="B21A429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B6056E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8F54FE9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1408B7FE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1CB2267A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9C9A28F0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D80AAFF6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F966848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2C6D66E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4" w15:restartNumberingAfterBreak="0">
    <w:nsid w:val="3B706A4E"/>
    <w:multiLevelType w:val="hybridMultilevel"/>
    <w:tmpl w:val="1C52C084"/>
    <w:lvl w:ilvl="0" w:tplc="FCEA5ED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35C2606">
      <w:numFmt w:val="bullet"/>
      <w:lvlText w:val="•"/>
      <w:lvlJc w:val="left"/>
      <w:pPr>
        <w:ind w:left="738" w:hanging="360"/>
      </w:pPr>
      <w:rPr>
        <w:rFonts w:hint="default"/>
        <w:lang w:val="es-ES" w:eastAsia="en-US" w:bidi="ar-SA"/>
      </w:rPr>
    </w:lvl>
    <w:lvl w:ilvl="2" w:tplc="3CD4F800">
      <w:numFmt w:val="bullet"/>
      <w:lvlText w:val="•"/>
      <w:lvlJc w:val="left"/>
      <w:pPr>
        <w:ind w:left="1017" w:hanging="360"/>
      </w:pPr>
      <w:rPr>
        <w:rFonts w:hint="default"/>
        <w:lang w:val="es-ES" w:eastAsia="en-US" w:bidi="ar-SA"/>
      </w:rPr>
    </w:lvl>
    <w:lvl w:ilvl="3" w:tplc="DF987FD6">
      <w:numFmt w:val="bullet"/>
      <w:lvlText w:val="•"/>
      <w:lvlJc w:val="left"/>
      <w:pPr>
        <w:ind w:left="1296" w:hanging="360"/>
      </w:pPr>
      <w:rPr>
        <w:rFonts w:hint="default"/>
        <w:lang w:val="es-ES" w:eastAsia="en-US" w:bidi="ar-SA"/>
      </w:rPr>
    </w:lvl>
    <w:lvl w:ilvl="4" w:tplc="93CA5548">
      <w:numFmt w:val="bullet"/>
      <w:lvlText w:val="•"/>
      <w:lvlJc w:val="left"/>
      <w:pPr>
        <w:ind w:left="1575" w:hanging="360"/>
      </w:pPr>
      <w:rPr>
        <w:rFonts w:hint="default"/>
        <w:lang w:val="es-ES" w:eastAsia="en-US" w:bidi="ar-SA"/>
      </w:rPr>
    </w:lvl>
    <w:lvl w:ilvl="5" w:tplc="34CCD8F6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6" w:tplc="EE4A23EC">
      <w:numFmt w:val="bullet"/>
      <w:lvlText w:val="•"/>
      <w:lvlJc w:val="left"/>
      <w:pPr>
        <w:ind w:left="2133" w:hanging="360"/>
      </w:pPr>
      <w:rPr>
        <w:rFonts w:hint="default"/>
        <w:lang w:val="es-ES" w:eastAsia="en-US" w:bidi="ar-SA"/>
      </w:rPr>
    </w:lvl>
    <w:lvl w:ilvl="7" w:tplc="8990E020">
      <w:numFmt w:val="bullet"/>
      <w:lvlText w:val="•"/>
      <w:lvlJc w:val="left"/>
      <w:pPr>
        <w:ind w:left="2412" w:hanging="360"/>
      </w:pPr>
      <w:rPr>
        <w:rFonts w:hint="default"/>
        <w:lang w:val="es-ES" w:eastAsia="en-US" w:bidi="ar-SA"/>
      </w:rPr>
    </w:lvl>
    <w:lvl w:ilvl="8" w:tplc="C3FAE558">
      <w:numFmt w:val="bullet"/>
      <w:lvlText w:val="•"/>
      <w:lvlJc w:val="left"/>
      <w:pPr>
        <w:ind w:left="269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DAA508D"/>
    <w:multiLevelType w:val="hybridMultilevel"/>
    <w:tmpl w:val="D02A90CA"/>
    <w:lvl w:ilvl="0" w:tplc="229ABC7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6540B48">
      <w:numFmt w:val="bullet"/>
      <w:lvlText w:val="•"/>
      <w:lvlJc w:val="left"/>
      <w:pPr>
        <w:ind w:left="576" w:hanging="171"/>
      </w:pPr>
      <w:rPr>
        <w:rFonts w:hint="default"/>
        <w:lang w:val="es-ES" w:eastAsia="en-US" w:bidi="ar-SA"/>
      </w:rPr>
    </w:lvl>
    <w:lvl w:ilvl="2" w:tplc="302EA3AC">
      <w:numFmt w:val="bullet"/>
      <w:lvlText w:val="•"/>
      <w:lvlJc w:val="left"/>
      <w:pPr>
        <w:ind w:left="873" w:hanging="171"/>
      </w:pPr>
      <w:rPr>
        <w:rFonts w:hint="default"/>
        <w:lang w:val="es-ES" w:eastAsia="en-US" w:bidi="ar-SA"/>
      </w:rPr>
    </w:lvl>
    <w:lvl w:ilvl="3" w:tplc="76668C8C">
      <w:numFmt w:val="bullet"/>
      <w:lvlText w:val="•"/>
      <w:lvlJc w:val="left"/>
      <w:pPr>
        <w:ind w:left="1170" w:hanging="171"/>
      </w:pPr>
      <w:rPr>
        <w:rFonts w:hint="default"/>
        <w:lang w:val="es-ES" w:eastAsia="en-US" w:bidi="ar-SA"/>
      </w:rPr>
    </w:lvl>
    <w:lvl w:ilvl="4" w:tplc="39D2B716">
      <w:numFmt w:val="bullet"/>
      <w:lvlText w:val="•"/>
      <w:lvlJc w:val="left"/>
      <w:pPr>
        <w:ind w:left="1467" w:hanging="171"/>
      </w:pPr>
      <w:rPr>
        <w:rFonts w:hint="default"/>
        <w:lang w:val="es-ES" w:eastAsia="en-US" w:bidi="ar-SA"/>
      </w:rPr>
    </w:lvl>
    <w:lvl w:ilvl="5" w:tplc="75248B60">
      <w:numFmt w:val="bullet"/>
      <w:lvlText w:val="•"/>
      <w:lvlJc w:val="left"/>
      <w:pPr>
        <w:ind w:left="1764" w:hanging="171"/>
      </w:pPr>
      <w:rPr>
        <w:rFonts w:hint="default"/>
        <w:lang w:val="es-ES" w:eastAsia="en-US" w:bidi="ar-SA"/>
      </w:rPr>
    </w:lvl>
    <w:lvl w:ilvl="6" w:tplc="4F028EB4">
      <w:numFmt w:val="bullet"/>
      <w:lvlText w:val="•"/>
      <w:lvlJc w:val="left"/>
      <w:pPr>
        <w:ind w:left="2061" w:hanging="171"/>
      </w:pPr>
      <w:rPr>
        <w:rFonts w:hint="default"/>
        <w:lang w:val="es-ES" w:eastAsia="en-US" w:bidi="ar-SA"/>
      </w:rPr>
    </w:lvl>
    <w:lvl w:ilvl="7" w:tplc="FB62694E">
      <w:numFmt w:val="bullet"/>
      <w:lvlText w:val="•"/>
      <w:lvlJc w:val="left"/>
      <w:pPr>
        <w:ind w:left="2358" w:hanging="171"/>
      </w:pPr>
      <w:rPr>
        <w:rFonts w:hint="default"/>
        <w:lang w:val="es-ES" w:eastAsia="en-US" w:bidi="ar-SA"/>
      </w:rPr>
    </w:lvl>
    <w:lvl w:ilvl="8" w:tplc="352C21F0">
      <w:numFmt w:val="bullet"/>
      <w:lvlText w:val="•"/>
      <w:lvlJc w:val="left"/>
      <w:pPr>
        <w:ind w:left="2655" w:hanging="171"/>
      </w:pPr>
      <w:rPr>
        <w:rFonts w:hint="default"/>
        <w:lang w:val="es-ES" w:eastAsia="en-US" w:bidi="ar-SA"/>
      </w:rPr>
    </w:lvl>
  </w:abstractNum>
  <w:abstractNum w:abstractNumId="6" w15:restartNumberingAfterBreak="0">
    <w:nsid w:val="6BD108AB"/>
    <w:multiLevelType w:val="hybridMultilevel"/>
    <w:tmpl w:val="91AE4CF0"/>
    <w:lvl w:ilvl="0" w:tplc="E74E2F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EB827EE">
      <w:numFmt w:val="bullet"/>
      <w:lvlText w:val="•"/>
      <w:lvlJc w:val="left"/>
      <w:pPr>
        <w:ind w:left="576" w:hanging="171"/>
      </w:pPr>
      <w:rPr>
        <w:rFonts w:hint="default"/>
        <w:lang w:val="es-ES" w:eastAsia="en-US" w:bidi="ar-SA"/>
      </w:rPr>
    </w:lvl>
    <w:lvl w:ilvl="2" w:tplc="35381110">
      <w:numFmt w:val="bullet"/>
      <w:lvlText w:val="•"/>
      <w:lvlJc w:val="left"/>
      <w:pPr>
        <w:ind w:left="873" w:hanging="171"/>
      </w:pPr>
      <w:rPr>
        <w:rFonts w:hint="default"/>
        <w:lang w:val="es-ES" w:eastAsia="en-US" w:bidi="ar-SA"/>
      </w:rPr>
    </w:lvl>
    <w:lvl w:ilvl="3" w:tplc="D464944E">
      <w:numFmt w:val="bullet"/>
      <w:lvlText w:val="•"/>
      <w:lvlJc w:val="left"/>
      <w:pPr>
        <w:ind w:left="1170" w:hanging="171"/>
      </w:pPr>
      <w:rPr>
        <w:rFonts w:hint="default"/>
        <w:lang w:val="es-ES" w:eastAsia="en-US" w:bidi="ar-SA"/>
      </w:rPr>
    </w:lvl>
    <w:lvl w:ilvl="4" w:tplc="1E94753E">
      <w:numFmt w:val="bullet"/>
      <w:lvlText w:val="•"/>
      <w:lvlJc w:val="left"/>
      <w:pPr>
        <w:ind w:left="1467" w:hanging="171"/>
      </w:pPr>
      <w:rPr>
        <w:rFonts w:hint="default"/>
        <w:lang w:val="es-ES" w:eastAsia="en-US" w:bidi="ar-SA"/>
      </w:rPr>
    </w:lvl>
    <w:lvl w:ilvl="5" w:tplc="60CE248E">
      <w:numFmt w:val="bullet"/>
      <w:lvlText w:val="•"/>
      <w:lvlJc w:val="left"/>
      <w:pPr>
        <w:ind w:left="1764" w:hanging="171"/>
      </w:pPr>
      <w:rPr>
        <w:rFonts w:hint="default"/>
        <w:lang w:val="es-ES" w:eastAsia="en-US" w:bidi="ar-SA"/>
      </w:rPr>
    </w:lvl>
    <w:lvl w:ilvl="6" w:tplc="CA826170">
      <w:numFmt w:val="bullet"/>
      <w:lvlText w:val="•"/>
      <w:lvlJc w:val="left"/>
      <w:pPr>
        <w:ind w:left="2061" w:hanging="171"/>
      </w:pPr>
      <w:rPr>
        <w:rFonts w:hint="default"/>
        <w:lang w:val="es-ES" w:eastAsia="en-US" w:bidi="ar-SA"/>
      </w:rPr>
    </w:lvl>
    <w:lvl w:ilvl="7" w:tplc="5DAE49E0">
      <w:numFmt w:val="bullet"/>
      <w:lvlText w:val="•"/>
      <w:lvlJc w:val="left"/>
      <w:pPr>
        <w:ind w:left="2358" w:hanging="171"/>
      </w:pPr>
      <w:rPr>
        <w:rFonts w:hint="default"/>
        <w:lang w:val="es-ES" w:eastAsia="en-US" w:bidi="ar-SA"/>
      </w:rPr>
    </w:lvl>
    <w:lvl w:ilvl="8" w:tplc="7278CA10">
      <w:numFmt w:val="bullet"/>
      <w:lvlText w:val="•"/>
      <w:lvlJc w:val="left"/>
      <w:pPr>
        <w:ind w:left="2655" w:hanging="171"/>
      </w:pPr>
      <w:rPr>
        <w:rFonts w:hint="default"/>
        <w:lang w:val="es-ES" w:eastAsia="en-US" w:bidi="ar-SA"/>
      </w:rPr>
    </w:lvl>
  </w:abstractNum>
  <w:abstractNum w:abstractNumId="7" w15:restartNumberingAfterBreak="0">
    <w:nsid w:val="719D5534"/>
    <w:multiLevelType w:val="hybridMultilevel"/>
    <w:tmpl w:val="C7826066"/>
    <w:lvl w:ilvl="0" w:tplc="B8ECEDD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AA8C482">
      <w:numFmt w:val="bullet"/>
      <w:lvlText w:val="•"/>
      <w:lvlJc w:val="left"/>
      <w:pPr>
        <w:ind w:left="576" w:hanging="284"/>
      </w:pPr>
      <w:rPr>
        <w:rFonts w:hint="default"/>
        <w:lang w:val="es-ES" w:eastAsia="en-US" w:bidi="ar-SA"/>
      </w:rPr>
    </w:lvl>
    <w:lvl w:ilvl="2" w:tplc="6B02C132">
      <w:numFmt w:val="bullet"/>
      <w:lvlText w:val="•"/>
      <w:lvlJc w:val="left"/>
      <w:pPr>
        <w:ind w:left="873" w:hanging="284"/>
      </w:pPr>
      <w:rPr>
        <w:rFonts w:hint="default"/>
        <w:lang w:val="es-ES" w:eastAsia="en-US" w:bidi="ar-SA"/>
      </w:rPr>
    </w:lvl>
    <w:lvl w:ilvl="3" w:tplc="37CE3C88">
      <w:numFmt w:val="bullet"/>
      <w:lvlText w:val="•"/>
      <w:lvlJc w:val="left"/>
      <w:pPr>
        <w:ind w:left="1170" w:hanging="284"/>
      </w:pPr>
      <w:rPr>
        <w:rFonts w:hint="default"/>
        <w:lang w:val="es-ES" w:eastAsia="en-US" w:bidi="ar-SA"/>
      </w:rPr>
    </w:lvl>
    <w:lvl w:ilvl="4" w:tplc="B3C2A224">
      <w:numFmt w:val="bullet"/>
      <w:lvlText w:val="•"/>
      <w:lvlJc w:val="left"/>
      <w:pPr>
        <w:ind w:left="1467" w:hanging="284"/>
      </w:pPr>
      <w:rPr>
        <w:rFonts w:hint="default"/>
        <w:lang w:val="es-ES" w:eastAsia="en-US" w:bidi="ar-SA"/>
      </w:rPr>
    </w:lvl>
    <w:lvl w:ilvl="5" w:tplc="D1BEF91A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6" w:tplc="07BE6904">
      <w:numFmt w:val="bullet"/>
      <w:lvlText w:val="•"/>
      <w:lvlJc w:val="left"/>
      <w:pPr>
        <w:ind w:left="2061" w:hanging="284"/>
      </w:pPr>
      <w:rPr>
        <w:rFonts w:hint="default"/>
        <w:lang w:val="es-ES" w:eastAsia="en-US" w:bidi="ar-SA"/>
      </w:rPr>
    </w:lvl>
    <w:lvl w:ilvl="7" w:tplc="14F6A11C">
      <w:numFmt w:val="bullet"/>
      <w:lvlText w:val="•"/>
      <w:lvlJc w:val="left"/>
      <w:pPr>
        <w:ind w:left="2358" w:hanging="284"/>
      </w:pPr>
      <w:rPr>
        <w:rFonts w:hint="default"/>
        <w:lang w:val="es-ES" w:eastAsia="en-US" w:bidi="ar-SA"/>
      </w:rPr>
    </w:lvl>
    <w:lvl w:ilvl="8" w:tplc="1758E7C6">
      <w:numFmt w:val="bullet"/>
      <w:lvlText w:val="•"/>
      <w:lvlJc w:val="left"/>
      <w:pPr>
        <w:ind w:left="2655" w:hanging="284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D60"/>
    <w:rsid w:val="002252EB"/>
    <w:rsid w:val="003A7D60"/>
    <w:rsid w:val="009E43A5"/>
    <w:rsid w:val="00D432A6"/>
    <w:rsid w:val="00F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A4FD23"/>
  <w15:docId w15:val="{96CAA715-5054-4FF6-A049-B436A53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252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52E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52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E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DISTRITAL DE GOBIERNO</vt:lpstr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DISTRITAL DE GOBIERNO</dc:title>
  <dc:creator>Claudia.Villalobos</dc:creator>
  <cp:lastModifiedBy>LAURA NATALIA VALENCIA ORTIZ</cp:lastModifiedBy>
  <cp:revision>3</cp:revision>
  <dcterms:created xsi:type="dcterms:W3CDTF">2021-06-08T17:13:00Z</dcterms:created>
  <dcterms:modified xsi:type="dcterms:W3CDTF">2021-06-08T17:14:00Z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2021-06-08T00:00:00Z</vt:filetime>
  </property>
</Properties>
</file>